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B44" w:rsidRDefault="009D5B44"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rPr>
          <w:rFonts w:ascii="Times New Roman" w:hAnsi="Times New Roman" w:cs="Times New Roman"/>
          <w:sz w:val="24"/>
          <w:szCs w:val="24"/>
        </w:rPr>
      </w:pPr>
    </w:p>
    <w:p w:rsidR="000F0AE1" w:rsidRDefault="00172EC0" w:rsidP="006C79D9">
      <w:pPr>
        <w:spacing w:line="480" w:lineRule="auto"/>
        <w:jc w:val="center"/>
        <w:rPr>
          <w:rFonts w:ascii="Times New Roman" w:hAnsi="Times New Roman" w:cs="Times New Roman"/>
          <w:sz w:val="24"/>
          <w:szCs w:val="24"/>
        </w:rPr>
      </w:pPr>
      <w:r>
        <w:rPr>
          <w:rFonts w:ascii="Times New Roman" w:hAnsi="Times New Roman" w:cs="Times New Roman"/>
          <w:sz w:val="24"/>
          <w:szCs w:val="24"/>
        </w:rPr>
        <w:t>President Claxton’s Truman Doctrine</w:t>
      </w:r>
    </w:p>
    <w:p w:rsidR="000F0AE1" w:rsidRDefault="000F0AE1" w:rsidP="000F0AE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72EC0" w:rsidRDefault="000F0AE1" w:rsidP="000F0AE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Title </w:t>
      </w:r>
    </w:p>
    <w:p w:rsidR="000F0AE1" w:rsidRDefault="000F0AE1" w:rsidP="000F0AE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0F0AE1" w:rsidRDefault="000F0AE1" w:rsidP="000F0AE1">
      <w:pPr>
        <w:spacing w:line="480" w:lineRule="auto"/>
        <w:jc w:val="center"/>
        <w:rPr>
          <w:rFonts w:ascii="Times New Roman" w:hAnsi="Times New Roman" w:cs="Times New Roman"/>
          <w:sz w:val="24"/>
          <w:szCs w:val="24"/>
        </w:rPr>
      </w:pPr>
    </w:p>
    <w:p w:rsidR="006C79D9" w:rsidRDefault="006C79D9" w:rsidP="000F0AE1">
      <w:pPr>
        <w:spacing w:line="480" w:lineRule="auto"/>
        <w:jc w:val="center"/>
        <w:rPr>
          <w:rFonts w:ascii="Times New Roman" w:hAnsi="Times New Roman" w:cs="Times New Roman"/>
          <w:sz w:val="24"/>
          <w:szCs w:val="24"/>
        </w:rPr>
      </w:pPr>
    </w:p>
    <w:p w:rsidR="000F0AE1" w:rsidRDefault="000F0AE1" w:rsidP="00172EC0">
      <w:pPr>
        <w:spacing w:line="480" w:lineRule="auto"/>
        <w:rPr>
          <w:rFonts w:ascii="Times New Roman" w:hAnsi="Times New Roman" w:cs="Times New Roman"/>
          <w:sz w:val="24"/>
          <w:szCs w:val="24"/>
        </w:rPr>
      </w:pPr>
    </w:p>
    <w:p w:rsidR="00172EC0" w:rsidRDefault="00172EC0" w:rsidP="00172E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President Claxton’s Truman Doctrine</w:t>
      </w:r>
    </w:p>
    <w:p w:rsidR="006C79D9" w:rsidRPr="00252795" w:rsidRDefault="009F178F" w:rsidP="006C79D9">
      <w:pPr>
        <w:spacing w:line="480" w:lineRule="auto"/>
        <w:rPr>
          <w:rFonts w:ascii="Times New Roman" w:hAnsi="Times New Roman" w:cs="Times New Roman"/>
          <w:sz w:val="24"/>
          <w:szCs w:val="24"/>
        </w:rPr>
      </w:pPr>
      <w:r w:rsidRPr="00252795">
        <w:rPr>
          <w:rFonts w:ascii="Times New Roman" w:hAnsi="Times New Roman" w:cs="Times New Roman"/>
          <w:sz w:val="24"/>
          <w:szCs w:val="24"/>
        </w:rPr>
        <w:tab/>
        <w:t xml:space="preserve">The end of </w:t>
      </w:r>
      <w:r w:rsidR="00172EC0">
        <w:rPr>
          <w:rFonts w:ascii="Times New Roman" w:hAnsi="Times New Roman" w:cs="Times New Roman"/>
          <w:sz w:val="24"/>
          <w:szCs w:val="24"/>
        </w:rPr>
        <w:t>the second World War</w:t>
      </w:r>
      <w:r w:rsidRPr="00252795">
        <w:rPr>
          <w:rFonts w:ascii="Times New Roman" w:hAnsi="Times New Roman" w:cs="Times New Roman"/>
          <w:sz w:val="24"/>
          <w:szCs w:val="24"/>
        </w:rPr>
        <w:t xml:space="preserve"> saw</w:t>
      </w:r>
      <w:r w:rsidR="004F6A4E" w:rsidRPr="00252795">
        <w:rPr>
          <w:rFonts w:ascii="Times New Roman" w:hAnsi="Times New Roman" w:cs="Times New Roman"/>
          <w:sz w:val="24"/>
          <w:szCs w:val="24"/>
        </w:rPr>
        <w:t xml:space="preserve"> super</w:t>
      </w:r>
      <w:r w:rsidRPr="00252795">
        <w:rPr>
          <w:rFonts w:ascii="Times New Roman" w:hAnsi="Times New Roman" w:cs="Times New Roman"/>
          <w:sz w:val="24"/>
          <w:szCs w:val="24"/>
        </w:rPr>
        <w:t>power nations going</w:t>
      </w:r>
      <w:r w:rsidR="006C79D9" w:rsidRPr="00252795">
        <w:rPr>
          <w:rFonts w:ascii="Times New Roman" w:hAnsi="Times New Roman" w:cs="Times New Roman"/>
          <w:sz w:val="24"/>
          <w:szCs w:val="24"/>
        </w:rPr>
        <w:t xml:space="preserve"> into Cold War and this </w:t>
      </w:r>
      <w:r w:rsidR="004F6A4E" w:rsidRPr="00252795">
        <w:rPr>
          <w:rFonts w:ascii="Times New Roman" w:hAnsi="Times New Roman" w:cs="Times New Roman"/>
          <w:sz w:val="24"/>
          <w:szCs w:val="24"/>
        </w:rPr>
        <w:t xml:space="preserve">period was </w:t>
      </w:r>
      <w:r w:rsidR="003A3575" w:rsidRPr="00252795">
        <w:rPr>
          <w:rFonts w:ascii="Times New Roman" w:hAnsi="Times New Roman" w:cs="Times New Roman"/>
          <w:sz w:val="24"/>
          <w:szCs w:val="24"/>
        </w:rPr>
        <w:t>characterized by a fast-</w:t>
      </w:r>
      <w:r w:rsidR="006C79D9" w:rsidRPr="00252795">
        <w:rPr>
          <w:rFonts w:ascii="Times New Roman" w:hAnsi="Times New Roman" w:cs="Times New Roman"/>
          <w:sz w:val="24"/>
          <w:szCs w:val="24"/>
        </w:rPr>
        <w:t>spreading Soviet-style revolutionary communism that Russia adopted to gain more influence o</w:t>
      </w:r>
      <w:r w:rsidR="004F6A4E" w:rsidRPr="00252795">
        <w:rPr>
          <w:rFonts w:ascii="Times New Roman" w:hAnsi="Times New Roman" w:cs="Times New Roman"/>
          <w:sz w:val="24"/>
          <w:szCs w:val="24"/>
        </w:rPr>
        <w:t>n nations especially those that possessed critical resources which the Soviet Union wanted to exploit</w:t>
      </w:r>
      <w:r w:rsidR="006C79D9" w:rsidRPr="00252795">
        <w:rPr>
          <w:rFonts w:ascii="Times New Roman" w:hAnsi="Times New Roman" w:cs="Times New Roman"/>
          <w:sz w:val="24"/>
          <w:szCs w:val="24"/>
        </w:rPr>
        <w:t>. The U.S.</w:t>
      </w:r>
      <w:r w:rsidR="004F6A4E" w:rsidRPr="00252795">
        <w:rPr>
          <w:rFonts w:ascii="Times New Roman" w:hAnsi="Times New Roman" w:cs="Times New Roman"/>
          <w:sz w:val="24"/>
          <w:szCs w:val="24"/>
        </w:rPr>
        <w:t xml:space="preserve"> had</w:t>
      </w:r>
      <w:r w:rsidR="006C79D9" w:rsidRPr="00252795">
        <w:rPr>
          <w:rFonts w:ascii="Times New Roman" w:hAnsi="Times New Roman" w:cs="Times New Roman"/>
          <w:sz w:val="24"/>
          <w:szCs w:val="24"/>
        </w:rPr>
        <w:t xml:space="preserve"> interests of taking global leadership roles </w:t>
      </w:r>
      <w:r w:rsidR="003A3575" w:rsidRPr="00252795">
        <w:rPr>
          <w:rFonts w:ascii="Times New Roman" w:hAnsi="Times New Roman" w:cs="Times New Roman"/>
          <w:sz w:val="24"/>
          <w:szCs w:val="24"/>
        </w:rPr>
        <w:t xml:space="preserve">in protecting free peoples </w:t>
      </w:r>
      <w:r w:rsidR="006C79D9" w:rsidRPr="00252795">
        <w:rPr>
          <w:rFonts w:ascii="Times New Roman" w:hAnsi="Times New Roman" w:cs="Times New Roman"/>
          <w:sz w:val="24"/>
          <w:szCs w:val="24"/>
        </w:rPr>
        <w:t xml:space="preserve">and as a result, </w:t>
      </w:r>
      <w:r w:rsidR="003A3575" w:rsidRPr="00252795">
        <w:rPr>
          <w:rFonts w:ascii="Times New Roman" w:hAnsi="Times New Roman" w:cs="Times New Roman"/>
          <w:sz w:val="24"/>
          <w:szCs w:val="24"/>
        </w:rPr>
        <w:t>then-</w:t>
      </w:r>
      <w:r w:rsidR="006C79D9" w:rsidRPr="00252795">
        <w:rPr>
          <w:rFonts w:ascii="Times New Roman" w:hAnsi="Times New Roman" w:cs="Times New Roman"/>
          <w:sz w:val="24"/>
          <w:szCs w:val="24"/>
        </w:rPr>
        <w:t>President Harry S. Truman</w:t>
      </w:r>
      <w:r w:rsidR="005D1C42" w:rsidRPr="00252795">
        <w:rPr>
          <w:rFonts w:ascii="Times New Roman" w:hAnsi="Times New Roman" w:cs="Times New Roman"/>
          <w:sz w:val="24"/>
          <w:szCs w:val="24"/>
        </w:rPr>
        <w:t xml:space="preserve"> decided to employ the Truman Doctrine in March of 1947</w:t>
      </w:r>
      <w:r w:rsidR="00252795" w:rsidRPr="00252795">
        <w:rPr>
          <w:rFonts w:ascii="Times New Roman" w:hAnsi="Times New Roman" w:cs="Times New Roman"/>
          <w:sz w:val="24"/>
          <w:szCs w:val="24"/>
        </w:rPr>
        <w:t xml:space="preserve"> (Merrill, 2006).</w:t>
      </w:r>
      <w:r w:rsidR="005D1C42" w:rsidRPr="00252795">
        <w:rPr>
          <w:rFonts w:ascii="Times New Roman" w:hAnsi="Times New Roman" w:cs="Times New Roman"/>
          <w:sz w:val="24"/>
          <w:szCs w:val="24"/>
        </w:rPr>
        <w:t xml:space="preserve"> This paper aims to give a summary of events that led </w:t>
      </w:r>
      <w:r w:rsidR="00172EC0">
        <w:rPr>
          <w:rFonts w:ascii="Times New Roman" w:hAnsi="Times New Roman" w:cs="Times New Roman"/>
          <w:sz w:val="24"/>
          <w:szCs w:val="24"/>
        </w:rPr>
        <w:t>to President Claxton’s</w:t>
      </w:r>
      <w:r w:rsidR="005D1C42" w:rsidRPr="00252795">
        <w:rPr>
          <w:rFonts w:ascii="Times New Roman" w:hAnsi="Times New Roman" w:cs="Times New Roman"/>
          <w:sz w:val="24"/>
          <w:szCs w:val="24"/>
        </w:rPr>
        <w:t xml:space="preserve"> use of the </w:t>
      </w:r>
      <w:r w:rsidR="00172EC0">
        <w:rPr>
          <w:rFonts w:ascii="Times New Roman" w:hAnsi="Times New Roman" w:cs="Times New Roman"/>
          <w:sz w:val="24"/>
          <w:szCs w:val="24"/>
        </w:rPr>
        <w:t xml:space="preserve">Truman Doctrine and discuss the </w:t>
      </w:r>
      <w:r w:rsidR="005D1C42" w:rsidRPr="00252795">
        <w:rPr>
          <w:rFonts w:ascii="Times New Roman" w:hAnsi="Times New Roman" w:cs="Times New Roman"/>
          <w:sz w:val="24"/>
          <w:szCs w:val="24"/>
        </w:rPr>
        <w:t>specific actions taken by President Truman</w:t>
      </w:r>
      <w:r w:rsidR="00172EC0">
        <w:rPr>
          <w:rFonts w:ascii="Times New Roman" w:hAnsi="Times New Roman" w:cs="Times New Roman"/>
          <w:sz w:val="24"/>
          <w:szCs w:val="24"/>
        </w:rPr>
        <w:t xml:space="preserve"> during his time of service</w:t>
      </w:r>
      <w:r w:rsidR="005D1C42" w:rsidRPr="00252795">
        <w:rPr>
          <w:rFonts w:ascii="Times New Roman" w:hAnsi="Times New Roman" w:cs="Times New Roman"/>
          <w:sz w:val="24"/>
          <w:szCs w:val="24"/>
        </w:rPr>
        <w:t>. The paper will also discuss the i</w:t>
      </w:r>
      <w:r w:rsidR="003A3575" w:rsidRPr="00252795">
        <w:rPr>
          <w:rFonts w:ascii="Times New Roman" w:hAnsi="Times New Roman" w:cs="Times New Roman"/>
          <w:sz w:val="24"/>
          <w:szCs w:val="24"/>
        </w:rPr>
        <w:t>mpacts of the Truman Doctrine</w:t>
      </w:r>
      <w:r w:rsidR="00172EC0">
        <w:rPr>
          <w:rFonts w:ascii="Times New Roman" w:hAnsi="Times New Roman" w:cs="Times New Roman"/>
          <w:sz w:val="24"/>
          <w:szCs w:val="24"/>
        </w:rPr>
        <w:t xml:space="preserve"> to the U.S. and to other nations</w:t>
      </w:r>
      <w:r w:rsidR="005D1C42" w:rsidRPr="00252795">
        <w:rPr>
          <w:rFonts w:ascii="Times New Roman" w:hAnsi="Times New Roman" w:cs="Times New Roman"/>
          <w:sz w:val="24"/>
          <w:szCs w:val="24"/>
        </w:rPr>
        <w:t xml:space="preserve"> including the benefits and drawbacks of the doctrine. The </w:t>
      </w:r>
      <w:r w:rsidR="00172EC0">
        <w:rPr>
          <w:rFonts w:ascii="Times New Roman" w:hAnsi="Times New Roman" w:cs="Times New Roman"/>
          <w:sz w:val="24"/>
          <w:szCs w:val="24"/>
        </w:rPr>
        <w:t>main aim of creating the Truman Doctrine was to provide military, economic, and polical</w:t>
      </w:r>
      <w:r w:rsidR="005D1C42" w:rsidRPr="00252795">
        <w:rPr>
          <w:rFonts w:ascii="Times New Roman" w:hAnsi="Times New Roman" w:cs="Times New Roman"/>
          <w:sz w:val="24"/>
          <w:szCs w:val="24"/>
        </w:rPr>
        <w:t xml:space="preserve"> support to all democratic nations</w:t>
      </w:r>
      <w:r w:rsidR="006C79D9" w:rsidRPr="00252795">
        <w:rPr>
          <w:rFonts w:ascii="Times New Roman" w:hAnsi="Times New Roman" w:cs="Times New Roman"/>
          <w:sz w:val="24"/>
          <w:szCs w:val="24"/>
        </w:rPr>
        <w:t xml:space="preserve"> </w:t>
      </w:r>
      <w:r w:rsidR="007A4474" w:rsidRPr="00252795">
        <w:rPr>
          <w:rFonts w:ascii="Times New Roman" w:hAnsi="Times New Roman" w:cs="Times New Roman"/>
          <w:sz w:val="24"/>
          <w:szCs w:val="24"/>
        </w:rPr>
        <w:t>that were facing threats from authoritarian forces.</w:t>
      </w:r>
    </w:p>
    <w:p w:rsidR="007A4474" w:rsidRPr="00252795" w:rsidRDefault="007A4474" w:rsidP="00172EC0">
      <w:pPr>
        <w:spacing w:line="480" w:lineRule="auto"/>
        <w:jc w:val="center"/>
        <w:rPr>
          <w:rFonts w:ascii="Times New Roman" w:hAnsi="Times New Roman" w:cs="Times New Roman"/>
          <w:b/>
          <w:sz w:val="24"/>
          <w:szCs w:val="24"/>
        </w:rPr>
      </w:pPr>
      <w:r w:rsidRPr="00252795">
        <w:rPr>
          <w:rFonts w:ascii="Times New Roman" w:hAnsi="Times New Roman" w:cs="Times New Roman"/>
          <w:b/>
          <w:sz w:val="24"/>
          <w:szCs w:val="24"/>
        </w:rPr>
        <w:t xml:space="preserve">Events </w:t>
      </w:r>
      <w:r w:rsidR="00172EC0">
        <w:rPr>
          <w:rFonts w:ascii="Times New Roman" w:hAnsi="Times New Roman" w:cs="Times New Roman"/>
          <w:b/>
          <w:sz w:val="24"/>
          <w:szCs w:val="24"/>
        </w:rPr>
        <w:t>leading to</w:t>
      </w:r>
      <w:r w:rsidRPr="00252795">
        <w:rPr>
          <w:rFonts w:ascii="Times New Roman" w:hAnsi="Times New Roman" w:cs="Times New Roman"/>
          <w:b/>
          <w:sz w:val="24"/>
          <w:szCs w:val="24"/>
        </w:rPr>
        <w:t xml:space="preserve"> the Truman Doctrine</w:t>
      </w:r>
    </w:p>
    <w:p w:rsidR="00A931D0" w:rsidRPr="00252795" w:rsidRDefault="007A4474" w:rsidP="006C79D9">
      <w:pPr>
        <w:spacing w:line="480" w:lineRule="auto"/>
        <w:rPr>
          <w:rFonts w:ascii="Times New Roman" w:hAnsi="Times New Roman" w:cs="Times New Roman"/>
          <w:sz w:val="24"/>
          <w:szCs w:val="24"/>
        </w:rPr>
      </w:pPr>
      <w:r w:rsidRPr="00252795">
        <w:rPr>
          <w:rFonts w:ascii="Times New Roman" w:hAnsi="Times New Roman" w:cs="Times New Roman"/>
          <w:b/>
          <w:sz w:val="24"/>
          <w:szCs w:val="24"/>
        </w:rPr>
        <w:tab/>
      </w:r>
      <w:r w:rsidR="00CB7608">
        <w:rPr>
          <w:rFonts w:ascii="Times New Roman" w:hAnsi="Times New Roman" w:cs="Times New Roman"/>
          <w:sz w:val="24"/>
          <w:szCs w:val="24"/>
        </w:rPr>
        <w:t>T</w:t>
      </w:r>
      <w:r w:rsidRPr="00252795">
        <w:rPr>
          <w:rFonts w:ascii="Times New Roman" w:hAnsi="Times New Roman" w:cs="Times New Roman"/>
          <w:sz w:val="24"/>
          <w:szCs w:val="24"/>
        </w:rPr>
        <w:t>he</w:t>
      </w:r>
      <w:r w:rsidR="00CB7608">
        <w:rPr>
          <w:rFonts w:ascii="Times New Roman" w:hAnsi="Times New Roman" w:cs="Times New Roman"/>
          <w:sz w:val="24"/>
          <w:szCs w:val="24"/>
        </w:rPr>
        <w:t xml:space="preserve"> formation of the</w:t>
      </w:r>
      <w:r w:rsidRPr="00252795">
        <w:rPr>
          <w:rFonts w:ascii="Times New Roman" w:hAnsi="Times New Roman" w:cs="Times New Roman"/>
          <w:sz w:val="24"/>
          <w:szCs w:val="24"/>
        </w:rPr>
        <w:t xml:space="preserve"> Truman Doctrine was</w:t>
      </w:r>
      <w:r w:rsidR="00CB7608">
        <w:rPr>
          <w:rFonts w:ascii="Times New Roman" w:hAnsi="Times New Roman" w:cs="Times New Roman"/>
          <w:sz w:val="24"/>
          <w:szCs w:val="24"/>
        </w:rPr>
        <w:t xml:space="preserve"> influenced by Greek’s civil war where the nation’s government was fighting against the </w:t>
      </w:r>
      <w:r w:rsidRPr="00252795">
        <w:rPr>
          <w:rFonts w:ascii="Times New Roman" w:hAnsi="Times New Roman" w:cs="Times New Roman"/>
          <w:sz w:val="24"/>
          <w:szCs w:val="24"/>
        </w:rPr>
        <w:t>Greek Communist Party</w:t>
      </w:r>
      <w:r w:rsidR="00E50008" w:rsidRPr="00252795">
        <w:rPr>
          <w:rFonts w:ascii="Times New Roman" w:hAnsi="Times New Roman" w:cs="Times New Roman"/>
          <w:sz w:val="24"/>
          <w:szCs w:val="24"/>
        </w:rPr>
        <w:t xml:space="preserve"> </w:t>
      </w:r>
      <w:r w:rsidR="00CB7608">
        <w:rPr>
          <w:rFonts w:ascii="Times New Roman" w:hAnsi="Times New Roman" w:cs="Times New Roman"/>
          <w:sz w:val="24"/>
          <w:szCs w:val="24"/>
        </w:rPr>
        <w:t xml:space="preserve">hence prompting the U.S. to provide assistance to the nation at a period when they needed it the most </w:t>
      </w:r>
      <w:r w:rsidR="00E50008" w:rsidRPr="00252795">
        <w:rPr>
          <w:rFonts w:ascii="Times New Roman" w:hAnsi="Times New Roman" w:cs="Times New Roman"/>
          <w:sz w:val="24"/>
          <w:szCs w:val="24"/>
        </w:rPr>
        <w:t>(Bostdorff, 2008).</w:t>
      </w:r>
      <w:r w:rsidR="00CB7608">
        <w:rPr>
          <w:rFonts w:ascii="Times New Roman" w:hAnsi="Times New Roman" w:cs="Times New Roman"/>
          <w:sz w:val="24"/>
          <w:szCs w:val="24"/>
        </w:rPr>
        <w:t xml:space="preserve"> This</w:t>
      </w:r>
      <w:r w:rsidRPr="00252795">
        <w:rPr>
          <w:rFonts w:ascii="Times New Roman" w:hAnsi="Times New Roman" w:cs="Times New Roman"/>
          <w:sz w:val="24"/>
          <w:szCs w:val="24"/>
        </w:rPr>
        <w:t xml:space="preserve"> came at a time when the British Government had turned its back on Greece by withdrawing its economic and military assistance. </w:t>
      </w:r>
      <w:r w:rsidR="00E50008" w:rsidRPr="00252795">
        <w:rPr>
          <w:rFonts w:ascii="Times New Roman" w:hAnsi="Times New Roman" w:cs="Times New Roman"/>
          <w:sz w:val="24"/>
          <w:szCs w:val="24"/>
        </w:rPr>
        <w:t xml:space="preserve">According to Byrnes (2014), </w:t>
      </w:r>
      <w:r w:rsidRPr="00252795">
        <w:rPr>
          <w:rFonts w:ascii="Times New Roman" w:hAnsi="Times New Roman" w:cs="Times New Roman"/>
          <w:sz w:val="24"/>
          <w:szCs w:val="24"/>
        </w:rPr>
        <w:t xml:space="preserve">Truman made a critical decision by suggesting that the U.S. government provide support to the </w:t>
      </w:r>
      <w:r w:rsidR="00CB7608">
        <w:rPr>
          <w:rFonts w:ascii="Times New Roman" w:hAnsi="Times New Roman" w:cs="Times New Roman"/>
          <w:sz w:val="24"/>
          <w:szCs w:val="24"/>
        </w:rPr>
        <w:t>desperate Greek Government during their fight with Communist</w:t>
      </w:r>
      <w:r w:rsidRPr="00252795">
        <w:rPr>
          <w:rFonts w:ascii="Times New Roman" w:hAnsi="Times New Roman" w:cs="Times New Roman"/>
          <w:sz w:val="24"/>
          <w:szCs w:val="24"/>
        </w:rPr>
        <w:t xml:space="preserve">. </w:t>
      </w:r>
      <w:r w:rsidR="00A931D0" w:rsidRPr="00252795">
        <w:rPr>
          <w:rFonts w:ascii="Times New Roman" w:hAnsi="Times New Roman" w:cs="Times New Roman"/>
          <w:sz w:val="24"/>
          <w:szCs w:val="24"/>
        </w:rPr>
        <w:t>He</w:t>
      </w:r>
      <w:r w:rsidR="00CB7608">
        <w:rPr>
          <w:rFonts w:ascii="Times New Roman" w:hAnsi="Times New Roman" w:cs="Times New Roman"/>
          <w:sz w:val="24"/>
          <w:szCs w:val="24"/>
        </w:rPr>
        <w:t xml:space="preserve"> requested</w:t>
      </w:r>
      <w:r w:rsidR="0030447F" w:rsidRPr="00252795">
        <w:rPr>
          <w:rFonts w:ascii="Times New Roman" w:hAnsi="Times New Roman" w:cs="Times New Roman"/>
          <w:sz w:val="24"/>
          <w:szCs w:val="24"/>
        </w:rPr>
        <w:t xml:space="preserve"> the Congress to </w:t>
      </w:r>
      <w:r w:rsidR="00CB7608">
        <w:rPr>
          <w:rFonts w:ascii="Times New Roman" w:hAnsi="Times New Roman" w:cs="Times New Roman"/>
          <w:sz w:val="24"/>
          <w:szCs w:val="24"/>
        </w:rPr>
        <w:t xml:space="preserve">also </w:t>
      </w:r>
      <w:r w:rsidR="0030447F" w:rsidRPr="00252795">
        <w:rPr>
          <w:rFonts w:ascii="Times New Roman" w:hAnsi="Times New Roman" w:cs="Times New Roman"/>
          <w:sz w:val="24"/>
          <w:szCs w:val="24"/>
        </w:rPr>
        <w:t xml:space="preserve">support </w:t>
      </w:r>
      <w:r w:rsidR="00CB7608">
        <w:rPr>
          <w:rFonts w:ascii="Times New Roman" w:hAnsi="Times New Roman" w:cs="Times New Roman"/>
          <w:sz w:val="24"/>
          <w:szCs w:val="24"/>
        </w:rPr>
        <w:t xml:space="preserve">Greek’s neighboring nation, </w:t>
      </w:r>
      <w:r w:rsidR="0030447F" w:rsidRPr="00252795">
        <w:rPr>
          <w:rFonts w:ascii="Times New Roman" w:hAnsi="Times New Roman" w:cs="Times New Roman"/>
          <w:sz w:val="24"/>
          <w:szCs w:val="24"/>
        </w:rPr>
        <w:t xml:space="preserve">Turkey which </w:t>
      </w:r>
      <w:r w:rsidR="00252795">
        <w:rPr>
          <w:rFonts w:ascii="Times New Roman" w:hAnsi="Times New Roman" w:cs="Times New Roman"/>
          <w:sz w:val="24"/>
          <w:szCs w:val="24"/>
        </w:rPr>
        <w:t xml:space="preserve">had </w:t>
      </w:r>
      <w:r w:rsidR="0030447F" w:rsidRPr="00252795">
        <w:rPr>
          <w:rFonts w:ascii="Times New Roman" w:hAnsi="Times New Roman" w:cs="Times New Roman"/>
          <w:sz w:val="24"/>
          <w:szCs w:val="24"/>
        </w:rPr>
        <w:t xml:space="preserve">no foreign aid since the British Government had also withdrawn its support. </w:t>
      </w:r>
      <w:r w:rsidR="00252795">
        <w:rPr>
          <w:rFonts w:ascii="Times New Roman" w:hAnsi="Times New Roman" w:cs="Times New Roman"/>
          <w:sz w:val="24"/>
          <w:szCs w:val="24"/>
        </w:rPr>
        <w:t xml:space="preserve">Turkey was also being influenced to give out some of its straights for Soviet Union to get connected to the Mediterranean Sea hence improve on its transport system. </w:t>
      </w:r>
      <w:r w:rsidRPr="00252795">
        <w:rPr>
          <w:rFonts w:ascii="Times New Roman" w:hAnsi="Times New Roman" w:cs="Times New Roman"/>
          <w:sz w:val="24"/>
          <w:szCs w:val="24"/>
        </w:rPr>
        <w:t xml:space="preserve">During this period, the U.S. Government strongly believed that </w:t>
      </w:r>
      <w:r w:rsidR="0030447F" w:rsidRPr="00252795">
        <w:rPr>
          <w:rFonts w:ascii="Times New Roman" w:hAnsi="Times New Roman" w:cs="Times New Roman"/>
          <w:sz w:val="24"/>
          <w:szCs w:val="24"/>
        </w:rPr>
        <w:t>the Greek war was backed up by the Soviet Union who aimed at influencing the Greek policy once the Communists prevailed</w:t>
      </w:r>
      <w:r w:rsidR="00E50008" w:rsidRPr="00252795">
        <w:rPr>
          <w:rFonts w:ascii="Times New Roman" w:hAnsi="Times New Roman" w:cs="Times New Roman"/>
          <w:sz w:val="24"/>
          <w:szCs w:val="24"/>
        </w:rPr>
        <w:t xml:space="preserve"> (Bostdorff, 2008).</w:t>
      </w:r>
      <w:r w:rsidR="00A931D0" w:rsidRPr="00252795">
        <w:rPr>
          <w:rFonts w:ascii="Times New Roman" w:hAnsi="Times New Roman" w:cs="Times New Roman"/>
          <w:sz w:val="24"/>
          <w:szCs w:val="24"/>
        </w:rPr>
        <w:t xml:space="preserve"> This made total containment the main </w:t>
      </w:r>
      <w:r w:rsidR="00CB7608">
        <w:rPr>
          <w:rFonts w:ascii="Times New Roman" w:hAnsi="Times New Roman" w:cs="Times New Roman"/>
          <w:sz w:val="24"/>
          <w:szCs w:val="24"/>
        </w:rPr>
        <w:t>policy of the U.S. as it aimed prevent the sprawl</w:t>
      </w:r>
      <w:r w:rsidR="00A931D0" w:rsidRPr="00252795">
        <w:rPr>
          <w:rFonts w:ascii="Times New Roman" w:hAnsi="Times New Roman" w:cs="Times New Roman"/>
          <w:sz w:val="24"/>
          <w:szCs w:val="24"/>
        </w:rPr>
        <w:t xml:space="preserve"> of communism</w:t>
      </w:r>
      <w:r w:rsidR="003A3575" w:rsidRPr="00252795">
        <w:rPr>
          <w:rFonts w:ascii="Times New Roman" w:hAnsi="Times New Roman" w:cs="Times New Roman"/>
          <w:sz w:val="24"/>
          <w:szCs w:val="24"/>
        </w:rPr>
        <w:t>,</w:t>
      </w:r>
      <w:r w:rsidR="00A931D0" w:rsidRPr="00252795">
        <w:rPr>
          <w:rFonts w:ascii="Times New Roman" w:hAnsi="Times New Roman" w:cs="Times New Roman"/>
          <w:sz w:val="24"/>
          <w:szCs w:val="24"/>
        </w:rPr>
        <w:t xml:space="preserve"> especially among weaker nations.   </w:t>
      </w:r>
    </w:p>
    <w:p w:rsidR="00C95767" w:rsidRPr="00252795" w:rsidRDefault="0030447F" w:rsidP="006C79D9">
      <w:pPr>
        <w:spacing w:line="480" w:lineRule="auto"/>
        <w:rPr>
          <w:rFonts w:ascii="Times New Roman" w:hAnsi="Times New Roman" w:cs="Times New Roman"/>
          <w:sz w:val="24"/>
          <w:szCs w:val="24"/>
        </w:rPr>
      </w:pPr>
      <w:r w:rsidRPr="00252795">
        <w:rPr>
          <w:rFonts w:ascii="Times New Roman" w:hAnsi="Times New Roman" w:cs="Times New Roman"/>
          <w:sz w:val="24"/>
          <w:szCs w:val="24"/>
        </w:rPr>
        <w:tab/>
        <w:t>Several factors influenced Truman’</w:t>
      </w:r>
      <w:r w:rsidR="00A931D0" w:rsidRPr="00252795">
        <w:rPr>
          <w:rFonts w:ascii="Times New Roman" w:hAnsi="Times New Roman" w:cs="Times New Roman"/>
          <w:sz w:val="24"/>
          <w:szCs w:val="24"/>
        </w:rPr>
        <w:t>s decision of total containment including;</w:t>
      </w:r>
      <w:r w:rsidRPr="00252795">
        <w:rPr>
          <w:rFonts w:ascii="Times New Roman" w:hAnsi="Times New Roman" w:cs="Times New Roman"/>
          <w:sz w:val="24"/>
          <w:szCs w:val="24"/>
        </w:rPr>
        <w:t xml:space="preserve"> the deteri</w:t>
      </w:r>
      <w:r w:rsidR="00CB7608">
        <w:rPr>
          <w:rFonts w:ascii="Times New Roman" w:hAnsi="Times New Roman" w:cs="Times New Roman"/>
          <w:sz w:val="24"/>
          <w:szCs w:val="24"/>
        </w:rPr>
        <w:t xml:space="preserve">orating relationship of the nation with </w:t>
      </w:r>
      <w:r w:rsidRPr="00252795">
        <w:rPr>
          <w:rFonts w:ascii="Times New Roman" w:hAnsi="Times New Roman" w:cs="Times New Roman"/>
          <w:sz w:val="24"/>
          <w:szCs w:val="24"/>
        </w:rPr>
        <w:t>the Soviet Union, the possibility of the Soviet Union enga</w:t>
      </w:r>
      <w:r w:rsidR="00853206">
        <w:rPr>
          <w:rFonts w:ascii="Times New Roman" w:hAnsi="Times New Roman" w:cs="Times New Roman"/>
          <w:sz w:val="24"/>
          <w:szCs w:val="24"/>
        </w:rPr>
        <w:t>ging in</w:t>
      </w:r>
      <w:r w:rsidRPr="00252795">
        <w:rPr>
          <w:rFonts w:ascii="Times New Roman" w:hAnsi="Times New Roman" w:cs="Times New Roman"/>
          <w:sz w:val="24"/>
          <w:szCs w:val="24"/>
        </w:rPr>
        <w:t xml:space="preserve"> affairs</w:t>
      </w:r>
      <w:r w:rsidR="00853206">
        <w:rPr>
          <w:rFonts w:ascii="Times New Roman" w:hAnsi="Times New Roman" w:cs="Times New Roman"/>
          <w:sz w:val="24"/>
          <w:szCs w:val="24"/>
        </w:rPr>
        <w:t xml:space="preserve"> specific to Greek and Turkey</w:t>
      </w:r>
      <w:r w:rsidRPr="00252795">
        <w:rPr>
          <w:rFonts w:ascii="Times New Roman" w:hAnsi="Times New Roman" w:cs="Times New Roman"/>
          <w:sz w:val="24"/>
          <w:szCs w:val="24"/>
        </w:rPr>
        <w:t>, and the withdrawal of foreign aid by the British Government</w:t>
      </w:r>
      <w:r w:rsidR="00E50008" w:rsidRPr="00252795">
        <w:rPr>
          <w:rFonts w:ascii="Times New Roman" w:hAnsi="Times New Roman" w:cs="Times New Roman"/>
          <w:sz w:val="24"/>
          <w:szCs w:val="24"/>
        </w:rPr>
        <w:t xml:space="preserve"> (Byrnes, 2014).</w:t>
      </w:r>
      <w:r w:rsidRPr="00252795">
        <w:rPr>
          <w:rFonts w:ascii="Times New Roman" w:hAnsi="Times New Roman" w:cs="Times New Roman"/>
          <w:sz w:val="24"/>
          <w:szCs w:val="24"/>
        </w:rPr>
        <w:t xml:space="preserve"> These factors provided a good opportunity for the T</w:t>
      </w:r>
      <w:r w:rsidR="001E6960" w:rsidRPr="00252795">
        <w:rPr>
          <w:rFonts w:ascii="Times New Roman" w:hAnsi="Times New Roman" w:cs="Times New Roman"/>
          <w:sz w:val="24"/>
          <w:szCs w:val="24"/>
        </w:rPr>
        <w:t>ruman Ad</w:t>
      </w:r>
      <w:r w:rsidR="002C0409" w:rsidRPr="00252795">
        <w:rPr>
          <w:rFonts w:ascii="Times New Roman" w:hAnsi="Times New Roman" w:cs="Times New Roman"/>
          <w:sz w:val="24"/>
          <w:szCs w:val="24"/>
        </w:rPr>
        <w:t>m</w:t>
      </w:r>
      <w:r w:rsidR="001E6960" w:rsidRPr="00252795">
        <w:rPr>
          <w:rFonts w:ascii="Times New Roman" w:hAnsi="Times New Roman" w:cs="Times New Roman"/>
          <w:sz w:val="24"/>
          <w:szCs w:val="24"/>
        </w:rPr>
        <w:t>inistration to</w:t>
      </w:r>
      <w:r w:rsidR="002C0409" w:rsidRPr="00252795">
        <w:rPr>
          <w:rFonts w:ascii="Times New Roman" w:hAnsi="Times New Roman" w:cs="Times New Roman"/>
          <w:sz w:val="24"/>
          <w:szCs w:val="24"/>
        </w:rPr>
        <w:t xml:space="preserve"> refocus the nation’s foreign policy. Conseq</w:t>
      </w:r>
      <w:r w:rsidR="003A3575" w:rsidRPr="00252795">
        <w:rPr>
          <w:rFonts w:ascii="Times New Roman" w:hAnsi="Times New Roman" w:cs="Times New Roman"/>
          <w:sz w:val="24"/>
          <w:szCs w:val="24"/>
        </w:rPr>
        <w:t xml:space="preserve">uently, Truman’s request to </w:t>
      </w:r>
      <w:r w:rsidR="002C0409" w:rsidRPr="00252795">
        <w:rPr>
          <w:rFonts w:ascii="Times New Roman" w:hAnsi="Times New Roman" w:cs="Times New Roman"/>
          <w:sz w:val="24"/>
          <w:szCs w:val="24"/>
        </w:rPr>
        <w:t xml:space="preserve">Congress </w:t>
      </w:r>
      <w:r w:rsidR="00853206">
        <w:rPr>
          <w:rFonts w:ascii="Times New Roman" w:hAnsi="Times New Roman" w:cs="Times New Roman"/>
          <w:sz w:val="24"/>
          <w:szCs w:val="24"/>
        </w:rPr>
        <w:t>included a sum of</w:t>
      </w:r>
      <w:r w:rsidR="002C0409" w:rsidRPr="00252795">
        <w:rPr>
          <w:rFonts w:ascii="Times New Roman" w:hAnsi="Times New Roman" w:cs="Times New Roman"/>
          <w:sz w:val="24"/>
          <w:szCs w:val="24"/>
        </w:rPr>
        <w:t xml:space="preserve"> $400,000,000 </w:t>
      </w:r>
      <w:r w:rsidR="00853206">
        <w:rPr>
          <w:rFonts w:ascii="Times New Roman" w:hAnsi="Times New Roman" w:cs="Times New Roman"/>
          <w:sz w:val="24"/>
          <w:szCs w:val="24"/>
        </w:rPr>
        <w:t>in relief</w:t>
      </w:r>
      <w:r w:rsidR="002C0409" w:rsidRPr="00252795">
        <w:rPr>
          <w:rFonts w:ascii="Times New Roman" w:hAnsi="Times New Roman" w:cs="Times New Roman"/>
          <w:sz w:val="24"/>
          <w:szCs w:val="24"/>
        </w:rPr>
        <w:t xml:space="preserve"> to </w:t>
      </w:r>
      <w:r w:rsidR="00853206">
        <w:rPr>
          <w:rFonts w:ascii="Times New Roman" w:hAnsi="Times New Roman" w:cs="Times New Roman"/>
          <w:sz w:val="24"/>
          <w:szCs w:val="24"/>
        </w:rPr>
        <w:t>both g</w:t>
      </w:r>
      <w:r w:rsidR="002C0409" w:rsidRPr="00252795">
        <w:rPr>
          <w:rFonts w:ascii="Times New Roman" w:hAnsi="Times New Roman" w:cs="Times New Roman"/>
          <w:sz w:val="24"/>
          <w:szCs w:val="24"/>
        </w:rPr>
        <w:t>overnments</w:t>
      </w:r>
      <w:r w:rsidR="00252795" w:rsidRPr="00252795">
        <w:rPr>
          <w:rFonts w:ascii="Times New Roman" w:hAnsi="Times New Roman" w:cs="Times New Roman"/>
          <w:sz w:val="24"/>
          <w:szCs w:val="24"/>
        </w:rPr>
        <w:t xml:space="preserve"> (McGhee, 2016).</w:t>
      </w:r>
      <w:r w:rsidR="002C0409" w:rsidRPr="00252795">
        <w:rPr>
          <w:rFonts w:ascii="Times New Roman" w:hAnsi="Times New Roman" w:cs="Times New Roman"/>
          <w:sz w:val="24"/>
          <w:szCs w:val="24"/>
        </w:rPr>
        <w:t xml:space="preserve"> Add</w:t>
      </w:r>
      <w:r w:rsidR="003A3575" w:rsidRPr="00252795">
        <w:rPr>
          <w:rFonts w:ascii="Times New Roman" w:hAnsi="Times New Roman" w:cs="Times New Roman"/>
          <w:sz w:val="24"/>
          <w:szCs w:val="24"/>
        </w:rPr>
        <w:t xml:space="preserve">itionally, Truman requested </w:t>
      </w:r>
      <w:r w:rsidR="002C0409" w:rsidRPr="00252795">
        <w:rPr>
          <w:rFonts w:ascii="Times New Roman" w:hAnsi="Times New Roman" w:cs="Times New Roman"/>
          <w:sz w:val="24"/>
          <w:szCs w:val="24"/>
        </w:rPr>
        <w:t xml:space="preserve">the dispatch of </w:t>
      </w:r>
      <w:r w:rsidR="003A3575" w:rsidRPr="00252795">
        <w:rPr>
          <w:rFonts w:ascii="Times New Roman" w:hAnsi="Times New Roman" w:cs="Times New Roman"/>
          <w:sz w:val="24"/>
          <w:szCs w:val="24"/>
        </w:rPr>
        <w:t xml:space="preserve">the </w:t>
      </w:r>
      <w:r w:rsidR="002C0409" w:rsidRPr="00252795">
        <w:rPr>
          <w:rFonts w:ascii="Times New Roman" w:hAnsi="Times New Roman" w:cs="Times New Roman"/>
          <w:sz w:val="24"/>
          <w:szCs w:val="24"/>
        </w:rPr>
        <w:t xml:space="preserve">necessary equipment including military and civilian personnel to the nations. </w:t>
      </w:r>
      <w:r w:rsidR="00C95767" w:rsidRPr="00252795">
        <w:rPr>
          <w:rFonts w:ascii="Times New Roman" w:hAnsi="Times New Roman" w:cs="Times New Roman"/>
          <w:sz w:val="24"/>
          <w:szCs w:val="24"/>
        </w:rPr>
        <w:t>Truman justified hi</w:t>
      </w:r>
      <w:r w:rsidR="00853206">
        <w:rPr>
          <w:rFonts w:ascii="Times New Roman" w:hAnsi="Times New Roman" w:cs="Times New Roman"/>
          <w:sz w:val="24"/>
          <w:szCs w:val="24"/>
        </w:rPr>
        <w:t>s actions by arguing that the victory of Communists over the Greek government will compromise</w:t>
      </w:r>
      <w:r w:rsidR="00C95767" w:rsidRPr="00252795">
        <w:rPr>
          <w:rFonts w:ascii="Times New Roman" w:hAnsi="Times New Roman" w:cs="Times New Roman"/>
          <w:sz w:val="24"/>
          <w:szCs w:val="24"/>
        </w:rPr>
        <w:t xml:space="preserve"> Turkey’s political stability and in turn, the political stability of the entire Middle East would be compromised hence affecting the U.S. national security</w:t>
      </w:r>
      <w:r w:rsidR="00252795" w:rsidRPr="00252795">
        <w:rPr>
          <w:rFonts w:ascii="Times New Roman" w:hAnsi="Times New Roman" w:cs="Times New Roman"/>
          <w:sz w:val="24"/>
          <w:szCs w:val="24"/>
        </w:rPr>
        <w:t xml:space="preserve"> (Byrnes, 2014).</w:t>
      </w:r>
      <w:r w:rsidR="00C95767" w:rsidRPr="00252795">
        <w:rPr>
          <w:rFonts w:ascii="Times New Roman" w:hAnsi="Times New Roman" w:cs="Times New Roman"/>
          <w:sz w:val="24"/>
          <w:szCs w:val="24"/>
        </w:rPr>
        <w:t xml:space="preserve"> He also justified his actions by stating that the nation was obliged to support </w:t>
      </w:r>
      <w:r w:rsidR="00A931D0" w:rsidRPr="00252795">
        <w:rPr>
          <w:rFonts w:ascii="Times New Roman" w:hAnsi="Times New Roman" w:cs="Times New Roman"/>
          <w:sz w:val="24"/>
          <w:szCs w:val="24"/>
        </w:rPr>
        <w:t>free peoples</w:t>
      </w:r>
      <w:r w:rsidR="00C95767" w:rsidRPr="00252795">
        <w:rPr>
          <w:rFonts w:ascii="Times New Roman" w:hAnsi="Times New Roman" w:cs="Times New Roman"/>
          <w:sz w:val="24"/>
          <w:szCs w:val="24"/>
        </w:rPr>
        <w:t xml:space="preserve"> in their fight against</w:t>
      </w:r>
      <w:r w:rsidR="00853206">
        <w:rPr>
          <w:rFonts w:ascii="Times New Roman" w:hAnsi="Times New Roman" w:cs="Times New Roman"/>
          <w:sz w:val="24"/>
          <w:szCs w:val="24"/>
        </w:rPr>
        <w:t xml:space="preserve"> totalitarian regimes who </w:t>
      </w:r>
      <w:r w:rsidR="00C95767" w:rsidRPr="00252795">
        <w:rPr>
          <w:rFonts w:ascii="Times New Roman" w:hAnsi="Times New Roman" w:cs="Times New Roman"/>
          <w:sz w:val="24"/>
          <w:szCs w:val="24"/>
        </w:rPr>
        <w:t>threat</w:t>
      </w:r>
      <w:r w:rsidR="00853206">
        <w:rPr>
          <w:rFonts w:ascii="Times New Roman" w:hAnsi="Times New Roman" w:cs="Times New Roman"/>
          <w:sz w:val="24"/>
          <w:szCs w:val="24"/>
        </w:rPr>
        <w:t>en global</w:t>
      </w:r>
      <w:r w:rsidR="00C95767" w:rsidRPr="00252795">
        <w:rPr>
          <w:rFonts w:ascii="Times New Roman" w:hAnsi="Times New Roman" w:cs="Times New Roman"/>
          <w:sz w:val="24"/>
          <w:szCs w:val="24"/>
        </w:rPr>
        <w:t xml:space="preserve"> peace and the </w:t>
      </w:r>
      <w:r w:rsidR="00853206">
        <w:rPr>
          <w:rFonts w:ascii="Times New Roman" w:hAnsi="Times New Roman" w:cs="Times New Roman"/>
          <w:sz w:val="24"/>
          <w:szCs w:val="24"/>
        </w:rPr>
        <w:t>U.S. security.</w:t>
      </w:r>
    </w:p>
    <w:p w:rsidR="007A4474" w:rsidRPr="00252795" w:rsidRDefault="00C95767" w:rsidP="00853206">
      <w:pPr>
        <w:spacing w:line="480" w:lineRule="auto"/>
        <w:jc w:val="center"/>
        <w:rPr>
          <w:rFonts w:ascii="Times New Roman" w:hAnsi="Times New Roman" w:cs="Times New Roman"/>
          <w:b/>
          <w:sz w:val="24"/>
          <w:szCs w:val="24"/>
        </w:rPr>
      </w:pPr>
      <w:r w:rsidRPr="00252795">
        <w:rPr>
          <w:rFonts w:ascii="Times New Roman" w:hAnsi="Times New Roman" w:cs="Times New Roman"/>
          <w:b/>
          <w:sz w:val="24"/>
          <w:szCs w:val="24"/>
        </w:rPr>
        <w:t>Effects</w:t>
      </w:r>
      <w:r w:rsidR="003A3575" w:rsidRPr="00252795">
        <w:rPr>
          <w:rFonts w:ascii="Times New Roman" w:hAnsi="Times New Roman" w:cs="Times New Roman"/>
          <w:b/>
          <w:sz w:val="24"/>
          <w:szCs w:val="24"/>
        </w:rPr>
        <w:t xml:space="preserve"> of the Truman Doctrine to </w:t>
      </w:r>
      <w:r w:rsidR="00853206" w:rsidRPr="00252795">
        <w:rPr>
          <w:rFonts w:ascii="Times New Roman" w:hAnsi="Times New Roman" w:cs="Times New Roman"/>
          <w:b/>
          <w:sz w:val="24"/>
          <w:szCs w:val="24"/>
        </w:rPr>
        <w:t>U.S.</w:t>
      </w:r>
      <w:r w:rsidR="00853206">
        <w:rPr>
          <w:rFonts w:ascii="Times New Roman" w:hAnsi="Times New Roman" w:cs="Times New Roman"/>
          <w:b/>
          <w:sz w:val="24"/>
          <w:szCs w:val="24"/>
        </w:rPr>
        <w:t>, Greece, and Turkey</w:t>
      </w:r>
    </w:p>
    <w:p w:rsidR="00355AC2" w:rsidRPr="00252795" w:rsidRDefault="00A931D0" w:rsidP="006C79D9">
      <w:pPr>
        <w:spacing w:line="480" w:lineRule="auto"/>
        <w:rPr>
          <w:rFonts w:ascii="Times New Roman" w:hAnsi="Times New Roman" w:cs="Times New Roman"/>
          <w:sz w:val="24"/>
          <w:szCs w:val="24"/>
        </w:rPr>
      </w:pPr>
      <w:r w:rsidRPr="00252795">
        <w:rPr>
          <w:rFonts w:ascii="Times New Roman" w:hAnsi="Times New Roman" w:cs="Times New Roman"/>
          <w:b/>
          <w:sz w:val="24"/>
          <w:szCs w:val="24"/>
        </w:rPr>
        <w:tab/>
      </w:r>
      <w:r w:rsidRPr="00252795">
        <w:rPr>
          <w:rFonts w:ascii="Times New Roman" w:hAnsi="Times New Roman" w:cs="Times New Roman"/>
          <w:sz w:val="24"/>
          <w:szCs w:val="24"/>
        </w:rPr>
        <w:t>After the U.S. succe</w:t>
      </w:r>
      <w:r w:rsidR="00853206">
        <w:rPr>
          <w:rFonts w:ascii="Times New Roman" w:hAnsi="Times New Roman" w:cs="Times New Roman"/>
          <w:sz w:val="24"/>
          <w:szCs w:val="24"/>
        </w:rPr>
        <w:t>ssfully salvaged both</w:t>
      </w:r>
      <w:r w:rsidRPr="00252795">
        <w:rPr>
          <w:rFonts w:ascii="Times New Roman" w:hAnsi="Times New Roman" w:cs="Times New Roman"/>
          <w:sz w:val="24"/>
          <w:szCs w:val="24"/>
        </w:rPr>
        <w:t xml:space="preserve"> Greece</w:t>
      </w:r>
      <w:r w:rsidR="00853206">
        <w:rPr>
          <w:rFonts w:ascii="Times New Roman" w:hAnsi="Times New Roman" w:cs="Times New Roman"/>
          <w:sz w:val="24"/>
          <w:szCs w:val="24"/>
        </w:rPr>
        <w:t xml:space="preserve"> and Turkey from being</w:t>
      </w:r>
      <w:r w:rsidRPr="00252795">
        <w:rPr>
          <w:rFonts w:ascii="Times New Roman" w:hAnsi="Times New Roman" w:cs="Times New Roman"/>
          <w:sz w:val="24"/>
          <w:szCs w:val="24"/>
        </w:rPr>
        <w:t xml:space="preserve"> victims to </w:t>
      </w:r>
      <w:r w:rsidR="003A3575" w:rsidRPr="00252795">
        <w:rPr>
          <w:rFonts w:ascii="Times New Roman" w:hAnsi="Times New Roman" w:cs="Times New Roman"/>
          <w:sz w:val="24"/>
          <w:szCs w:val="24"/>
        </w:rPr>
        <w:t xml:space="preserve">the </w:t>
      </w:r>
      <w:r w:rsidRPr="00252795">
        <w:rPr>
          <w:rFonts w:ascii="Times New Roman" w:hAnsi="Times New Roman" w:cs="Times New Roman"/>
          <w:sz w:val="24"/>
          <w:szCs w:val="24"/>
        </w:rPr>
        <w:t xml:space="preserve">Soviet Union’s communism, it extended the </w:t>
      </w:r>
      <w:r w:rsidR="00355AC2" w:rsidRPr="00252795">
        <w:rPr>
          <w:rFonts w:ascii="Times New Roman" w:hAnsi="Times New Roman" w:cs="Times New Roman"/>
          <w:sz w:val="24"/>
          <w:szCs w:val="24"/>
        </w:rPr>
        <w:t xml:space="preserve">practice to be the foundation of American Cold War </w:t>
      </w:r>
      <w:r w:rsidRPr="00252795">
        <w:rPr>
          <w:rFonts w:ascii="Times New Roman" w:hAnsi="Times New Roman" w:cs="Times New Roman"/>
          <w:sz w:val="24"/>
          <w:szCs w:val="24"/>
        </w:rPr>
        <w:t>policy</w:t>
      </w:r>
      <w:r w:rsidR="00355AC2" w:rsidRPr="00252795">
        <w:rPr>
          <w:rFonts w:ascii="Times New Roman" w:hAnsi="Times New Roman" w:cs="Times New Roman"/>
          <w:sz w:val="24"/>
          <w:szCs w:val="24"/>
        </w:rPr>
        <w:t xml:space="preserve"> in Europe and the world at large. </w:t>
      </w:r>
      <w:r w:rsidR="00252795" w:rsidRPr="00252795">
        <w:rPr>
          <w:rFonts w:ascii="Times New Roman" w:hAnsi="Times New Roman" w:cs="Times New Roman"/>
          <w:sz w:val="24"/>
          <w:szCs w:val="24"/>
        </w:rPr>
        <w:t>According to Merrill (2006), t</w:t>
      </w:r>
      <w:r w:rsidR="00355AC2" w:rsidRPr="00252795">
        <w:rPr>
          <w:rFonts w:ascii="Times New Roman" w:hAnsi="Times New Roman" w:cs="Times New Roman"/>
          <w:sz w:val="24"/>
          <w:szCs w:val="24"/>
        </w:rPr>
        <w:t>he policy served to</w:t>
      </w:r>
      <w:r w:rsidR="003A3575" w:rsidRPr="00252795">
        <w:rPr>
          <w:rFonts w:ascii="Times New Roman" w:hAnsi="Times New Roman" w:cs="Times New Roman"/>
          <w:sz w:val="24"/>
          <w:szCs w:val="24"/>
        </w:rPr>
        <w:t xml:space="preserve"> halt communism for </w:t>
      </w:r>
      <w:r w:rsidR="00355AC2" w:rsidRPr="00252795">
        <w:rPr>
          <w:rFonts w:ascii="Times New Roman" w:hAnsi="Times New Roman" w:cs="Times New Roman"/>
          <w:sz w:val="24"/>
          <w:szCs w:val="24"/>
        </w:rPr>
        <w:t>almost 44 years through different pre</w:t>
      </w:r>
      <w:r w:rsidR="00853206">
        <w:rPr>
          <w:rFonts w:ascii="Times New Roman" w:hAnsi="Times New Roman" w:cs="Times New Roman"/>
          <w:sz w:val="24"/>
          <w:szCs w:val="24"/>
        </w:rPr>
        <w:t xml:space="preserve">sidents and eventually, the decline of </w:t>
      </w:r>
      <w:r w:rsidR="00355AC2" w:rsidRPr="00252795">
        <w:rPr>
          <w:rFonts w:ascii="Times New Roman" w:hAnsi="Times New Roman" w:cs="Times New Roman"/>
          <w:sz w:val="24"/>
          <w:szCs w:val="24"/>
        </w:rPr>
        <w:t>the S</w:t>
      </w:r>
      <w:r w:rsidR="00853206">
        <w:rPr>
          <w:rFonts w:ascii="Times New Roman" w:hAnsi="Times New Roman" w:cs="Times New Roman"/>
          <w:sz w:val="24"/>
          <w:szCs w:val="24"/>
        </w:rPr>
        <w:t>oviet Union was realized in the year 1991</w:t>
      </w:r>
      <w:r w:rsidR="00355AC2" w:rsidRPr="00252795">
        <w:rPr>
          <w:rFonts w:ascii="Times New Roman" w:hAnsi="Times New Roman" w:cs="Times New Roman"/>
          <w:sz w:val="24"/>
          <w:szCs w:val="24"/>
        </w:rPr>
        <w:t xml:space="preserve">. </w:t>
      </w:r>
      <w:r w:rsidR="00853206">
        <w:rPr>
          <w:rFonts w:ascii="Times New Roman" w:hAnsi="Times New Roman" w:cs="Times New Roman"/>
          <w:sz w:val="24"/>
          <w:szCs w:val="24"/>
        </w:rPr>
        <w:t>Both Greece and Turkey</w:t>
      </w:r>
      <w:r w:rsidR="00355AC2" w:rsidRPr="00252795">
        <w:rPr>
          <w:rFonts w:ascii="Times New Roman" w:hAnsi="Times New Roman" w:cs="Times New Roman"/>
          <w:sz w:val="24"/>
          <w:szCs w:val="24"/>
        </w:rPr>
        <w:t xml:space="preserve"> later joined the N</w:t>
      </w:r>
      <w:r w:rsidR="00FD6C26" w:rsidRPr="00252795">
        <w:rPr>
          <w:rFonts w:ascii="Times New Roman" w:hAnsi="Times New Roman" w:cs="Times New Roman"/>
          <w:sz w:val="24"/>
          <w:szCs w:val="24"/>
        </w:rPr>
        <w:t xml:space="preserve">orth </w:t>
      </w:r>
      <w:r w:rsidR="00355AC2" w:rsidRPr="00252795">
        <w:rPr>
          <w:rFonts w:ascii="Times New Roman" w:hAnsi="Times New Roman" w:cs="Times New Roman"/>
          <w:sz w:val="24"/>
          <w:szCs w:val="24"/>
        </w:rPr>
        <w:t>A</w:t>
      </w:r>
      <w:r w:rsidR="00FD6C26" w:rsidRPr="00252795">
        <w:rPr>
          <w:rFonts w:ascii="Times New Roman" w:hAnsi="Times New Roman" w:cs="Times New Roman"/>
          <w:sz w:val="24"/>
          <w:szCs w:val="24"/>
        </w:rPr>
        <w:t xml:space="preserve">tlantic </w:t>
      </w:r>
      <w:r w:rsidR="00355AC2" w:rsidRPr="00252795">
        <w:rPr>
          <w:rFonts w:ascii="Times New Roman" w:hAnsi="Times New Roman" w:cs="Times New Roman"/>
          <w:sz w:val="24"/>
          <w:szCs w:val="24"/>
        </w:rPr>
        <w:t>T</w:t>
      </w:r>
      <w:r w:rsidR="00FD6C26" w:rsidRPr="00252795">
        <w:rPr>
          <w:rFonts w:ascii="Times New Roman" w:hAnsi="Times New Roman" w:cs="Times New Roman"/>
          <w:sz w:val="24"/>
          <w:szCs w:val="24"/>
        </w:rPr>
        <w:t xml:space="preserve">rade </w:t>
      </w:r>
      <w:r w:rsidR="00355AC2" w:rsidRPr="00252795">
        <w:rPr>
          <w:rFonts w:ascii="Times New Roman" w:hAnsi="Times New Roman" w:cs="Times New Roman"/>
          <w:sz w:val="24"/>
          <w:szCs w:val="24"/>
        </w:rPr>
        <w:t>O</w:t>
      </w:r>
      <w:r w:rsidR="00FD6C26" w:rsidRPr="00252795">
        <w:rPr>
          <w:rFonts w:ascii="Times New Roman" w:hAnsi="Times New Roman" w:cs="Times New Roman"/>
          <w:sz w:val="24"/>
          <w:szCs w:val="24"/>
        </w:rPr>
        <w:t>rganization (NATO)</w:t>
      </w:r>
      <w:r w:rsidR="00355AC2" w:rsidRPr="00252795">
        <w:rPr>
          <w:rFonts w:ascii="Times New Roman" w:hAnsi="Times New Roman" w:cs="Times New Roman"/>
          <w:sz w:val="24"/>
          <w:szCs w:val="24"/>
        </w:rPr>
        <w:t xml:space="preserve"> which promised guaranteed support and protection from possible exploitations by the Soviet </w:t>
      </w:r>
      <w:r w:rsidR="00853206">
        <w:rPr>
          <w:rFonts w:ascii="Times New Roman" w:hAnsi="Times New Roman" w:cs="Times New Roman"/>
          <w:sz w:val="24"/>
          <w:szCs w:val="24"/>
        </w:rPr>
        <w:t xml:space="preserve">Union. With that being said, President </w:t>
      </w:r>
      <w:r w:rsidR="00355AC2" w:rsidRPr="00252795">
        <w:rPr>
          <w:rFonts w:ascii="Times New Roman" w:hAnsi="Times New Roman" w:cs="Times New Roman"/>
          <w:sz w:val="24"/>
          <w:szCs w:val="24"/>
        </w:rPr>
        <w:t>Truman</w:t>
      </w:r>
      <w:r w:rsidR="00853206">
        <w:rPr>
          <w:rFonts w:ascii="Times New Roman" w:hAnsi="Times New Roman" w:cs="Times New Roman"/>
          <w:sz w:val="24"/>
          <w:szCs w:val="24"/>
        </w:rPr>
        <w:t>’s</w:t>
      </w:r>
      <w:r w:rsidR="00355AC2" w:rsidRPr="00252795">
        <w:rPr>
          <w:rFonts w:ascii="Times New Roman" w:hAnsi="Times New Roman" w:cs="Times New Roman"/>
          <w:sz w:val="24"/>
          <w:szCs w:val="24"/>
        </w:rPr>
        <w:t xml:space="preserve"> D</w:t>
      </w:r>
      <w:r w:rsidR="002D0A52">
        <w:rPr>
          <w:rFonts w:ascii="Times New Roman" w:hAnsi="Times New Roman" w:cs="Times New Roman"/>
          <w:sz w:val="24"/>
          <w:szCs w:val="24"/>
        </w:rPr>
        <w:t xml:space="preserve">octrine initiated the start </w:t>
      </w:r>
      <w:r w:rsidR="00355AC2" w:rsidRPr="00252795">
        <w:rPr>
          <w:rFonts w:ascii="Times New Roman" w:hAnsi="Times New Roman" w:cs="Times New Roman"/>
          <w:sz w:val="24"/>
          <w:szCs w:val="24"/>
        </w:rPr>
        <w:t>of the Cold War between the U.S</w:t>
      </w:r>
      <w:r w:rsidR="002D0A52">
        <w:rPr>
          <w:rFonts w:ascii="Times New Roman" w:hAnsi="Times New Roman" w:cs="Times New Roman"/>
          <w:sz w:val="24"/>
          <w:szCs w:val="24"/>
        </w:rPr>
        <w:t xml:space="preserve"> and the Soviet Union</w:t>
      </w:r>
      <w:r w:rsidR="00355AC2" w:rsidRPr="00252795">
        <w:rPr>
          <w:rFonts w:ascii="Times New Roman" w:hAnsi="Times New Roman" w:cs="Times New Roman"/>
          <w:sz w:val="24"/>
          <w:szCs w:val="24"/>
        </w:rPr>
        <w:t>.</w:t>
      </w:r>
    </w:p>
    <w:p w:rsidR="00C95767" w:rsidRPr="00252795" w:rsidRDefault="00392F9A" w:rsidP="002D0A52">
      <w:pPr>
        <w:spacing w:line="480" w:lineRule="auto"/>
        <w:jc w:val="center"/>
        <w:rPr>
          <w:rFonts w:ascii="Times New Roman" w:hAnsi="Times New Roman" w:cs="Times New Roman"/>
          <w:b/>
          <w:sz w:val="24"/>
          <w:szCs w:val="24"/>
        </w:rPr>
      </w:pPr>
      <w:r w:rsidRPr="00252795">
        <w:rPr>
          <w:rFonts w:ascii="Times New Roman" w:hAnsi="Times New Roman" w:cs="Times New Roman"/>
          <w:b/>
          <w:sz w:val="24"/>
          <w:szCs w:val="24"/>
        </w:rPr>
        <w:t>Advantages and Disadvantages of the Truman Doctrine</w:t>
      </w:r>
    </w:p>
    <w:p w:rsidR="00392F9A" w:rsidRPr="00252795" w:rsidRDefault="00392F9A" w:rsidP="006C79D9">
      <w:pPr>
        <w:spacing w:line="480" w:lineRule="auto"/>
        <w:rPr>
          <w:rFonts w:ascii="Times New Roman" w:hAnsi="Times New Roman" w:cs="Times New Roman"/>
          <w:sz w:val="24"/>
          <w:szCs w:val="24"/>
        </w:rPr>
      </w:pPr>
      <w:r w:rsidRPr="00252795">
        <w:rPr>
          <w:rFonts w:ascii="Times New Roman" w:hAnsi="Times New Roman" w:cs="Times New Roman"/>
          <w:sz w:val="24"/>
          <w:szCs w:val="24"/>
        </w:rPr>
        <w:tab/>
        <w:t>A</w:t>
      </w:r>
      <w:r w:rsidR="002D0A52">
        <w:rPr>
          <w:rFonts w:ascii="Times New Roman" w:hAnsi="Times New Roman" w:cs="Times New Roman"/>
          <w:sz w:val="24"/>
          <w:szCs w:val="24"/>
        </w:rPr>
        <w:t xml:space="preserve">mong the positive aspects of President Truman’s </w:t>
      </w:r>
      <w:r w:rsidRPr="00252795">
        <w:rPr>
          <w:rFonts w:ascii="Times New Roman" w:hAnsi="Times New Roman" w:cs="Times New Roman"/>
          <w:sz w:val="24"/>
          <w:szCs w:val="24"/>
        </w:rPr>
        <w:t xml:space="preserve">Doctrine include a collection defensive </w:t>
      </w:r>
      <w:r w:rsidR="003A3575" w:rsidRPr="00252795">
        <w:rPr>
          <w:rFonts w:ascii="Times New Roman" w:hAnsi="Times New Roman" w:cs="Times New Roman"/>
          <w:sz w:val="24"/>
          <w:szCs w:val="24"/>
        </w:rPr>
        <w:t xml:space="preserve">of </w:t>
      </w:r>
      <w:r w:rsidRPr="00252795">
        <w:rPr>
          <w:rFonts w:ascii="Times New Roman" w:hAnsi="Times New Roman" w:cs="Times New Roman"/>
          <w:sz w:val="24"/>
          <w:szCs w:val="24"/>
        </w:rPr>
        <w:t>programs to defend North A</w:t>
      </w:r>
      <w:r w:rsidR="005D3F91" w:rsidRPr="00252795">
        <w:rPr>
          <w:rFonts w:ascii="Times New Roman" w:hAnsi="Times New Roman" w:cs="Times New Roman"/>
          <w:sz w:val="24"/>
          <w:szCs w:val="24"/>
        </w:rPr>
        <w:t>tlantic and the creation of peaceful programs in several nations</w:t>
      </w:r>
      <w:r w:rsidR="00252795" w:rsidRPr="00252795">
        <w:rPr>
          <w:rFonts w:ascii="Times New Roman" w:hAnsi="Times New Roman" w:cs="Times New Roman"/>
          <w:sz w:val="24"/>
          <w:szCs w:val="24"/>
        </w:rPr>
        <w:t xml:space="preserve"> (Merrill, 2006).</w:t>
      </w:r>
      <w:r w:rsidR="005D3F91" w:rsidRPr="00252795">
        <w:rPr>
          <w:rFonts w:ascii="Times New Roman" w:hAnsi="Times New Roman" w:cs="Times New Roman"/>
          <w:sz w:val="24"/>
          <w:szCs w:val="24"/>
        </w:rPr>
        <w:t xml:space="preserve"> A</w:t>
      </w:r>
      <w:r w:rsidR="003A3575" w:rsidRPr="00252795">
        <w:rPr>
          <w:rFonts w:ascii="Times New Roman" w:hAnsi="Times New Roman" w:cs="Times New Roman"/>
          <w:sz w:val="24"/>
          <w:szCs w:val="24"/>
        </w:rPr>
        <w:t>dditionally, the creation of NATO resulted in</w:t>
      </w:r>
      <w:r w:rsidR="005D3F91" w:rsidRPr="00252795">
        <w:rPr>
          <w:rFonts w:ascii="Times New Roman" w:hAnsi="Times New Roman" w:cs="Times New Roman"/>
          <w:sz w:val="24"/>
          <w:szCs w:val="24"/>
        </w:rPr>
        <w:t xml:space="preserve"> the realization of support and protection among member states in case an attack or calamity occurs.</w:t>
      </w:r>
      <w:r w:rsidRPr="00252795">
        <w:rPr>
          <w:rFonts w:ascii="Times New Roman" w:hAnsi="Times New Roman" w:cs="Times New Roman"/>
          <w:sz w:val="24"/>
          <w:szCs w:val="24"/>
        </w:rPr>
        <w:t xml:space="preserve"> </w:t>
      </w:r>
      <w:r w:rsidR="002C5616" w:rsidRPr="00252795">
        <w:rPr>
          <w:rFonts w:ascii="Times New Roman" w:hAnsi="Times New Roman" w:cs="Times New Roman"/>
          <w:sz w:val="24"/>
          <w:szCs w:val="24"/>
        </w:rPr>
        <w:t>More</w:t>
      </w:r>
      <w:r w:rsidR="005D3F91" w:rsidRPr="00252795">
        <w:rPr>
          <w:rFonts w:ascii="Times New Roman" w:hAnsi="Times New Roman" w:cs="Times New Roman"/>
          <w:sz w:val="24"/>
          <w:szCs w:val="24"/>
        </w:rPr>
        <w:t xml:space="preserve"> countries that were on the verge of collapse also achieved political stability</w:t>
      </w:r>
      <w:r w:rsidR="0062370C" w:rsidRPr="00252795">
        <w:rPr>
          <w:rFonts w:ascii="Times New Roman" w:hAnsi="Times New Roman" w:cs="Times New Roman"/>
          <w:sz w:val="24"/>
          <w:szCs w:val="24"/>
        </w:rPr>
        <w:t xml:space="preserve"> as the U.S. went on with its mission to contain communism. The main disadvantage of the</w:t>
      </w:r>
      <w:r w:rsidR="002C5616" w:rsidRPr="00252795">
        <w:rPr>
          <w:rFonts w:ascii="Times New Roman" w:hAnsi="Times New Roman" w:cs="Times New Roman"/>
          <w:sz w:val="24"/>
          <w:szCs w:val="24"/>
        </w:rPr>
        <w:t xml:space="preserve"> approach</w:t>
      </w:r>
      <w:r w:rsidR="002D0A52">
        <w:rPr>
          <w:rFonts w:ascii="Times New Roman" w:hAnsi="Times New Roman" w:cs="Times New Roman"/>
          <w:sz w:val="24"/>
          <w:szCs w:val="24"/>
        </w:rPr>
        <w:t>, however, was the fact that President Truman</w:t>
      </w:r>
      <w:r w:rsidR="002C5616" w:rsidRPr="00252795">
        <w:rPr>
          <w:rFonts w:ascii="Times New Roman" w:hAnsi="Times New Roman" w:cs="Times New Roman"/>
          <w:sz w:val="24"/>
          <w:szCs w:val="24"/>
        </w:rPr>
        <w:t xml:space="preserve"> started a Cold War with </w:t>
      </w:r>
      <w:r w:rsidR="003A3575" w:rsidRPr="00252795">
        <w:rPr>
          <w:rFonts w:ascii="Times New Roman" w:hAnsi="Times New Roman" w:cs="Times New Roman"/>
          <w:sz w:val="24"/>
          <w:szCs w:val="24"/>
        </w:rPr>
        <w:t>the</w:t>
      </w:r>
      <w:r w:rsidR="002D0A52">
        <w:rPr>
          <w:rFonts w:ascii="Times New Roman" w:hAnsi="Times New Roman" w:cs="Times New Roman"/>
          <w:sz w:val="24"/>
          <w:szCs w:val="24"/>
        </w:rPr>
        <w:t>ir rivals,</w:t>
      </w:r>
      <w:r w:rsidR="003A3575" w:rsidRPr="00252795">
        <w:rPr>
          <w:rFonts w:ascii="Times New Roman" w:hAnsi="Times New Roman" w:cs="Times New Roman"/>
          <w:sz w:val="24"/>
          <w:szCs w:val="24"/>
        </w:rPr>
        <w:t xml:space="preserve"> </w:t>
      </w:r>
      <w:r w:rsidR="002C5616" w:rsidRPr="00252795">
        <w:rPr>
          <w:rFonts w:ascii="Times New Roman" w:hAnsi="Times New Roman" w:cs="Times New Roman"/>
          <w:sz w:val="24"/>
          <w:szCs w:val="24"/>
        </w:rPr>
        <w:t xml:space="preserve">Soviet Union and this placed both nations in critical terms. </w:t>
      </w:r>
    </w:p>
    <w:p w:rsidR="002C5616" w:rsidRPr="00252795" w:rsidRDefault="002C5616" w:rsidP="002C5616">
      <w:pPr>
        <w:spacing w:line="480" w:lineRule="auto"/>
        <w:jc w:val="center"/>
        <w:rPr>
          <w:rFonts w:ascii="Times New Roman" w:hAnsi="Times New Roman" w:cs="Times New Roman"/>
          <w:sz w:val="24"/>
          <w:szCs w:val="24"/>
        </w:rPr>
      </w:pPr>
      <w:r w:rsidRPr="00252795">
        <w:rPr>
          <w:rFonts w:ascii="Times New Roman" w:hAnsi="Times New Roman" w:cs="Times New Roman"/>
          <w:sz w:val="24"/>
          <w:szCs w:val="24"/>
        </w:rPr>
        <w:t>Conclusion</w:t>
      </w:r>
    </w:p>
    <w:p w:rsidR="00F637D8" w:rsidRDefault="002C5616" w:rsidP="002C5616">
      <w:pPr>
        <w:spacing w:line="480" w:lineRule="auto"/>
        <w:rPr>
          <w:rFonts w:ascii="Times New Roman" w:hAnsi="Times New Roman" w:cs="Times New Roman"/>
          <w:sz w:val="24"/>
          <w:szCs w:val="24"/>
        </w:rPr>
      </w:pPr>
      <w:r w:rsidRPr="00252795">
        <w:rPr>
          <w:rFonts w:ascii="Times New Roman" w:hAnsi="Times New Roman" w:cs="Times New Roman"/>
          <w:sz w:val="24"/>
          <w:szCs w:val="24"/>
        </w:rPr>
        <w:tab/>
        <w:t xml:space="preserve">To sum up, President Truman decided to enforce total </w:t>
      </w:r>
      <w:r w:rsidR="002D0A52">
        <w:rPr>
          <w:rFonts w:ascii="Times New Roman" w:hAnsi="Times New Roman" w:cs="Times New Roman"/>
          <w:sz w:val="24"/>
          <w:szCs w:val="24"/>
        </w:rPr>
        <w:t xml:space="preserve">containment to </w:t>
      </w:r>
      <w:r w:rsidRPr="00252795">
        <w:rPr>
          <w:rFonts w:ascii="Times New Roman" w:hAnsi="Times New Roman" w:cs="Times New Roman"/>
          <w:sz w:val="24"/>
          <w:szCs w:val="24"/>
        </w:rPr>
        <w:t>p</w:t>
      </w:r>
      <w:r w:rsidR="002D0A52">
        <w:rPr>
          <w:rFonts w:ascii="Times New Roman" w:hAnsi="Times New Roman" w:cs="Times New Roman"/>
          <w:sz w:val="24"/>
          <w:szCs w:val="24"/>
        </w:rPr>
        <w:t>revent the eminent sprawl</w:t>
      </w:r>
      <w:r w:rsidRPr="00252795">
        <w:rPr>
          <w:rFonts w:ascii="Times New Roman" w:hAnsi="Times New Roman" w:cs="Times New Roman"/>
          <w:sz w:val="24"/>
          <w:szCs w:val="24"/>
        </w:rPr>
        <w:t xml:space="preserve"> of communism</w:t>
      </w:r>
      <w:r w:rsidR="002D0A52">
        <w:rPr>
          <w:rFonts w:ascii="Times New Roman" w:hAnsi="Times New Roman" w:cs="Times New Roman"/>
          <w:sz w:val="24"/>
          <w:szCs w:val="24"/>
        </w:rPr>
        <w:t xml:space="preserve"> culture from the Soviet Union to</w:t>
      </w:r>
      <w:r w:rsidRPr="00252795">
        <w:rPr>
          <w:rFonts w:ascii="Times New Roman" w:hAnsi="Times New Roman" w:cs="Times New Roman"/>
          <w:sz w:val="24"/>
          <w:szCs w:val="24"/>
        </w:rPr>
        <w:t xml:space="preserve"> weaker nations. As a result, Truman decide</w:t>
      </w:r>
      <w:r w:rsidR="003A3575" w:rsidRPr="00252795">
        <w:rPr>
          <w:rFonts w:ascii="Times New Roman" w:hAnsi="Times New Roman" w:cs="Times New Roman"/>
          <w:sz w:val="24"/>
          <w:szCs w:val="24"/>
        </w:rPr>
        <w:t>d</w:t>
      </w:r>
      <w:r w:rsidRPr="00252795">
        <w:rPr>
          <w:rFonts w:ascii="Times New Roman" w:hAnsi="Times New Roman" w:cs="Times New Roman"/>
          <w:sz w:val="24"/>
          <w:szCs w:val="24"/>
        </w:rPr>
        <w:t xml:space="preserve"> to provide financial aid to Greece to help it fight against the Communist party in the country</w:t>
      </w:r>
      <w:r w:rsidR="00E50008" w:rsidRPr="00252795">
        <w:rPr>
          <w:rFonts w:ascii="Times New Roman" w:hAnsi="Times New Roman" w:cs="Times New Roman"/>
          <w:sz w:val="24"/>
          <w:szCs w:val="24"/>
        </w:rPr>
        <w:t xml:space="preserve"> (Bostdorff, 2008).</w:t>
      </w:r>
      <w:r w:rsidRPr="00252795">
        <w:rPr>
          <w:rFonts w:ascii="Times New Roman" w:hAnsi="Times New Roman" w:cs="Times New Roman"/>
          <w:sz w:val="24"/>
          <w:szCs w:val="24"/>
        </w:rPr>
        <w:t xml:space="preserve"> This move was vital </w:t>
      </w:r>
      <w:r w:rsidR="00FD6C26" w:rsidRPr="00252795">
        <w:rPr>
          <w:rFonts w:ascii="Times New Roman" w:hAnsi="Times New Roman" w:cs="Times New Roman"/>
          <w:sz w:val="24"/>
          <w:szCs w:val="24"/>
        </w:rPr>
        <w:t>in preventing further spread of communism since Greece’s instability could directly impact Turkey, and eventually affect the entire Middle East. The success of the containment was good news to most nations especially Turkey and Greece while the forma</w:t>
      </w:r>
      <w:r w:rsidR="003A3575" w:rsidRPr="00252795">
        <w:rPr>
          <w:rFonts w:ascii="Times New Roman" w:hAnsi="Times New Roman" w:cs="Times New Roman"/>
          <w:sz w:val="24"/>
          <w:szCs w:val="24"/>
        </w:rPr>
        <w:t xml:space="preserve">tion of NATO protected </w:t>
      </w:r>
      <w:r w:rsidR="00FD6C26" w:rsidRPr="00252795">
        <w:rPr>
          <w:rFonts w:ascii="Times New Roman" w:hAnsi="Times New Roman" w:cs="Times New Roman"/>
          <w:sz w:val="24"/>
          <w:szCs w:val="24"/>
        </w:rPr>
        <w:t>all its membe</w:t>
      </w:r>
      <w:r w:rsidR="002D0A52">
        <w:rPr>
          <w:rFonts w:ascii="Times New Roman" w:hAnsi="Times New Roman" w:cs="Times New Roman"/>
          <w:sz w:val="24"/>
          <w:szCs w:val="24"/>
        </w:rPr>
        <w:t>rs. The US, however, began</w:t>
      </w:r>
      <w:r w:rsidR="00FD6C26" w:rsidRPr="00252795">
        <w:rPr>
          <w:rFonts w:ascii="Times New Roman" w:hAnsi="Times New Roman" w:cs="Times New Roman"/>
          <w:sz w:val="24"/>
          <w:szCs w:val="24"/>
        </w:rPr>
        <w:t xml:space="preserve"> </w:t>
      </w:r>
      <w:r w:rsidR="003A3575" w:rsidRPr="00252795">
        <w:rPr>
          <w:rFonts w:ascii="Times New Roman" w:hAnsi="Times New Roman" w:cs="Times New Roman"/>
          <w:sz w:val="24"/>
          <w:szCs w:val="24"/>
        </w:rPr>
        <w:t xml:space="preserve">the </w:t>
      </w:r>
      <w:r w:rsidR="00FD6C26" w:rsidRPr="00252795">
        <w:rPr>
          <w:rFonts w:ascii="Times New Roman" w:hAnsi="Times New Roman" w:cs="Times New Roman"/>
          <w:sz w:val="24"/>
          <w:szCs w:val="24"/>
        </w:rPr>
        <w:t xml:space="preserve">Cold War </w:t>
      </w:r>
      <w:r w:rsidR="002D0A52">
        <w:rPr>
          <w:rFonts w:ascii="Times New Roman" w:hAnsi="Times New Roman" w:cs="Times New Roman"/>
          <w:sz w:val="24"/>
          <w:szCs w:val="24"/>
        </w:rPr>
        <w:t>with</w:t>
      </w:r>
      <w:r w:rsidR="00FD6C26" w:rsidRPr="00252795">
        <w:rPr>
          <w:rFonts w:ascii="Times New Roman" w:hAnsi="Times New Roman" w:cs="Times New Roman"/>
          <w:sz w:val="24"/>
          <w:szCs w:val="24"/>
        </w:rPr>
        <w:t xml:space="preserve"> the Soviet Union</w:t>
      </w:r>
      <w:r w:rsidR="002D0A52">
        <w:rPr>
          <w:rFonts w:ascii="Times New Roman" w:hAnsi="Times New Roman" w:cs="Times New Roman"/>
          <w:sz w:val="24"/>
          <w:szCs w:val="24"/>
        </w:rPr>
        <w:t xml:space="preserve"> through their containment process</w:t>
      </w:r>
      <w:r w:rsidR="00FD6C26" w:rsidRPr="00252795">
        <w:rPr>
          <w:rFonts w:ascii="Times New Roman" w:hAnsi="Times New Roman" w:cs="Times New Roman"/>
          <w:sz w:val="24"/>
          <w:szCs w:val="24"/>
        </w:rPr>
        <w:t>.</w:t>
      </w: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F637D8" w:rsidRDefault="00F637D8" w:rsidP="002C5616">
      <w:pPr>
        <w:spacing w:line="480" w:lineRule="auto"/>
        <w:rPr>
          <w:rFonts w:ascii="Times New Roman" w:hAnsi="Times New Roman" w:cs="Times New Roman"/>
          <w:sz w:val="24"/>
          <w:szCs w:val="24"/>
        </w:rPr>
      </w:pPr>
    </w:p>
    <w:p w:rsidR="002C5616" w:rsidRPr="00252795" w:rsidRDefault="00FD6C26" w:rsidP="002C5616">
      <w:pPr>
        <w:spacing w:line="480" w:lineRule="auto"/>
        <w:rPr>
          <w:rFonts w:ascii="Times New Roman" w:hAnsi="Times New Roman" w:cs="Times New Roman"/>
          <w:sz w:val="24"/>
          <w:szCs w:val="24"/>
        </w:rPr>
      </w:pPr>
      <w:r w:rsidRPr="00252795">
        <w:rPr>
          <w:rFonts w:ascii="Times New Roman" w:hAnsi="Times New Roman" w:cs="Times New Roman"/>
          <w:sz w:val="24"/>
          <w:szCs w:val="24"/>
        </w:rPr>
        <w:t xml:space="preserve">   </w:t>
      </w:r>
      <w:r w:rsidR="002C5616" w:rsidRPr="00252795">
        <w:rPr>
          <w:rFonts w:ascii="Times New Roman" w:hAnsi="Times New Roman" w:cs="Times New Roman"/>
          <w:sz w:val="24"/>
          <w:szCs w:val="24"/>
        </w:rPr>
        <w:t xml:space="preserve">  </w:t>
      </w:r>
    </w:p>
    <w:p w:rsidR="007A4474" w:rsidRDefault="007A4474" w:rsidP="006C79D9">
      <w:pPr>
        <w:spacing w:line="480" w:lineRule="auto"/>
        <w:rPr>
          <w:rFonts w:ascii="Times New Roman" w:hAnsi="Times New Roman" w:cs="Times New Roman"/>
          <w:b/>
          <w:sz w:val="24"/>
          <w:szCs w:val="24"/>
        </w:rPr>
      </w:pPr>
    </w:p>
    <w:p w:rsidR="00C95DA6" w:rsidRDefault="00C95DA6" w:rsidP="006C79D9">
      <w:pPr>
        <w:spacing w:line="480" w:lineRule="auto"/>
        <w:rPr>
          <w:rFonts w:ascii="Times New Roman" w:hAnsi="Times New Roman" w:cs="Times New Roman"/>
          <w:b/>
          <w:sz w:val="24"/>
          <w:szCs w:val="24"/>
        </w:rPr>
      </w:pPr>
    </w:p>
    <w:p w:rsidR="00F637D8" w:rsidRDefault="00F637D8" w:rsidP="00C95DA6">
      <w:pPr>
        <w:spacing w:line="480" w:lineRule="auto"/>
        <w:jc w:val="center"/>
        <w:rPr>
          <w:rFonts w:ascii="Times New Roman" w:hAnsi="Times New Roman" w:cs="Times New Roman"/>
          <w:sz w:val="24"/>
          <w:szCs w:val="24"/>
        </w:rPr>
      </w:pPr>
    </w:p>
    <w:p w:rsidR="00F637D8" w:rsidRDefault="00F637D8" w:rsidP="00C95DA6">
      <w:pPr>
        <w:spacing w:line="480" w:lineRule="auto"/>
        <w:jc w:val="center"/>
        <w:rPr>
          <w:rFonts w:ascii="Times New Roman" w:hAnsi="Times New Roman" w:cs="Times New Roman"/>
          <w:sz w:val="24"/>
          <w:szCs w:val="24"/>
        </w:rPr>
      </w:pPr>
    </w:p>
    <w:p w:rsidR="00F637D8" w:rsidRDefault="00F637D8" w:rsidP="00C95DA6">
      <w:pPr>
        <w:spacing w:line="480" w:lineRule="auto"/>
        <w:jc w:val="center"/>
        <w:rPr>
          <w:rFonts w:ascii="Times New Roman" w:hAnsi="Times New Roman" w:cs="Times New Roman"/>
          <w:sz w:val="24"/>
          <w:szCs w:val="24"/>
        </w:rPr>
      </w:pPr>
    </w:p>
    <w:p w:rsidR="00F637D8" w:rsidRDefault="00F637D8" w:rsidP="00C95DA6">
      <w:pPr>
        <w:spacing w:line="480" w:lineRule="auto"/>
        <w:jc w:val="center"/>
        <w:rPr>
          <w:rFonts w:ascii="Times New Roman" w:hAnsi="Times New Roman" w:cs="Times New Roman"/>
          <w:sz w:val="24"/>
          <w:szCs w:val="24"/>
        </w:rPr>
      </w:pPr>
    </w:p>
    <w:p w:rsidR="00C95DA6" w:rsidRDefault="00C95DA6" w:rsidP="00C95DA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0A7F3E" w:rsidRDefault="000A7F3E" w:rsidP="00E50008">
      <w:pPr>
        <w:spacing w:line="480" w:lineRule="auto"/>
        <w:ind w:left="720" w:hanging="720"/>
        <w:rPr>
          <w:rFonts w:ascii="Times New Roman" w:hAnsi="Times New Roman" w:cs="Times New Roman"/>
          <w:sz w:val="24"/>
          <w:szCs w:val="24"/>
        </w:rPr>
      </w:pPr>
      <w:r w:rsidRPr="000A7F3E">
        <w:rPr>
          <w:rFonts w:ascii="Times New Roman" w:hAnsi="Times New Roman" w:cs="Times New Roman"/>
          <w:sz w:val="24"/>
          <w:szCs w:val="24"/>
        </w:rPr>
        <w:t>Bostdorff, D. M. (2008). Proclaiming the Truman Doctrine: The Cold War Call to Arms. Texas A&amp;M University Press.</w:t>
      </w:r>
    </w:p>
    <w:p w:rsidR="00E50008" w:rsidRDefault="00E50008" w:rsidP="00E50008">
      <w:pPr>
        <w:spacing w:line="480" w:lineRule="auto"/>
        <w:ind w:left="720" w:hanging="720"/>
        <w:rPr>
          <w:rFonts w:ascii="Times New Roman" w:hAnsi="Times New Roman" w:cs="Times New Roman"/>
          <w:sz w:val="24"/>
          <w:szCs w:val="24"/>
        </w:rPr>
      </w:pPr>
      <w:r w:rsidRPr="00E50008">
        <w:rPr>
          <w:rFonts w:ascii="Times New Roman" w:hAnsi="Times New Roman" w:cs="Times New Roman"/>
          <w:sz w:val="24"/>
          <w:szCs w:val="24"/>
        </w:rPr>
        <w:t>Byrnes, M. S. (2014). The Truman Years, 1945-1953. Routledge.</w:t>
      </w:r>
    </w:p>
    <w:p w:rsidR="00E50008" w:rsidRDefault="00E50008" w:rsidP="00E50008">
      <w:pPr>
        <w:spacing w:line="480" w:lineRule="auto"/>
        <w:ind w:left="720" w:hanging="720"/>
        <w:rPr>
          <w:rFonts w:ascii="Times New Roman" w:hAnsi="Times New Roman" w:cs="Times New Roman"/>
          <w:sz w:val="24"/>
          <w:szCs w:val="24"/>
        </w:rPr>
      </w:pPr>
      <w:r w:rsidRPr="00E50008">
        <w:rPr>
          <w:rFonts w:ascii="Times New Roman" w:hAnsi="Times New Roman" w:cs="Times New Roman"/>
          <w:sz w:val="24"/>
          <w:szCs w:val="24"/>
        </w:rPr>
        <w:t>McGhee, G. (2016). The US-Turkish-NATO Middle East Connection: How the Truman Doctrine and Turkey's NATO Entry Contained the Soviets. Springer.</w:t>
      </w:r>
    </w:p>
    <w:p w:rsidR="000A7F3E" w:rsidRDefault="000A7F3E" w:rsidP="00E50008">
      <w:pPr>
        <w:spacing w:line="480" w:lineRule="auto"/>
        <w:ind w:left="720" w:hanging="720"/>
        <w:rPr>
          <w:rFonts w:ascii="Times New Roman" w:hAnsi="Times New Roman" w:cs="Times New Roman"/>
          <w:sz w:val="24"/>
          <w:szCs w:val="24"/>
        </w:rPr>
      </w:pPr>
      <w:r w:rsidRPr="000A7F3E">
        <w:rPr>
          <w:rFonts w:ascii="Times New Roman" w:hAnsi="Times New Roman" w:cs="Times New Roman"/>
          <w:sz w:val="24"/>
          <w:szCs w:val="24"/>
        </w:rPr>
        <w:t>Merrill, D. (2006). The Truman doctrine: containing communism and modernity. Presidential Studies Quarterly, 36(1), 27-37.</w:t>
      </w:r>
    </w:p>
    <w:p w:rsidR="00E50008" w:rsidRDefault="00E50008" w:rsidP="000A7F3E">
      <w:pPr>
        <w:spacing w:line="480" w:lineRule="auto"/>
        <w:rPr>
          <w:rFonts w:ascii="Times New Roman" w:hAnsi="Times New Roman" w:cs="Times New Roman"/>
          <w:sz w:val="24"/>
          <w:szCs w:val="24"/>
        </w:rPr>
      </w:pPr>
    </w:p>
    <w:p w:rsidR="00C95DA6" w:rsidRPr="00C95DA6" w:rsidRDefault="00C95DA6" w:rsidP="00C95DA6">
      <w:pPr>
        <w:spacing w:line="480" w:lineRule="auto"/>
        <w:rPr>
          <w:rFonts w:ascii="Times New Roman" w:hAnsi="Times New Roman" w:cs="Times New Roman"/>
          <w:sz w:val="24"/>
          <w:szCs w:val="24"/>
        </w:rPr>
      </w:pPr>
    </w:p>
    <w:sectPr w:rsidR="00C95DA6" w:rsidRPr="00C95DA6" w:rsidSect="000F0A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1C9" w:rsidRDefault="00CB31C9" w:rsidP="000F0AE1">
      <w:pPr>
        <w:spacing w:after="0" w:line="240" w:lineRule="auto"/>
      </w:pPr>
      <w:r>
        <w:separator/>
      </w:r>
    </w:p>
  </w:endnote>
  <w:endnote w:type="continuationSeparator" w:id="0">
    <w:p w:rsidR="00CB31C9" w:rsidRDefault="00CB31C9" w:rsidP="000F0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1C9" w:rsidRDefault="00CB31C9" w:rsidP="000F0AE1">
      <w:pPr>
        <w:spacing w:after="0" w:line="240" w:lineRule="auto"/>
      </w:pPr>
      <w:r>
        <w:separator/>
      </w:r>
    </w:p>
  </w:footnote>
  <w:footnote w:type="continuationSeparator" w:id="0">
    <w:p w:rsidR="00CB31C9" w:rsidRDefault="00CB31C9" w:rsidP="000F0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9212210"/>
      <w:docPartObj>
        <w:docPartGallery w:val="Page Numbers (Top of Page)"/>
        <w:docPartUnique/>
      </w:docPartObj>
    </w:sdtPr>
    <w:sdtEndPr>
      <w:rPr>
        <w:noProof/>
      </w:rPr>
    </w:sdtEndPr>
    <w:sdtContent>
      <w:p w:rsidR="004F6A4E" w:rsidRPr="000F0AE1" w:rsidRDefault="004F6A4E" w:rsidP="000F0AE1">
        <w:pPr>
          <w:pStyle w:val="Header"/>
          <w:rPr>
            <w:rFonts w:ascii="Times New Roman" w:hAnsi="Times New Roman" w:cs="Times New Roman"/>
            <w:sz w:val="24"/>
            <w:szCs w:val="24"/>
          </w:rPr>
        </w:pPr>
      </w:p>
      <w:p w:rsidR="004F6A4E" w:rsidRPr="000F0AE1" w:rsidRDefault="00172EC0" w:rsidP="006C79D9">
        <w:pPr>
          <w:pStyle w:val="Header"/>
          <w:rPr>
            <w:rFonts w:ascii="Times New Roman" w:hAnsi="Times New Roman" w:cs="Times New Roman"/>
            <w:sz w:val="24"/>
            <w:szCs w:val="24"/>
          </w:rPr>
        </w:pPr>
        <w:r w:rsidRPr="00172EC0">
          <w:rPr>
            <w:rFonts w:ascii="Times New Roman" w:hAnsi="Times New Roman" w:cs="Times New Roman"/>
            <w:sz w:val="24"/>
            <w:szCs w:val="24"/>
          </w:rPr>
          <w:t>PRESIDENT CLAXTON’S TRUMAN DOCTRINE</w:t>
        </w:r>
        <w:r>
          <w:rPr>
            <w:rFonts w:ascii="Times New Roman" w:hAnsi="Times New Roman" w:cs="Times New Roman"/>
            <w:sz w:val="24"/>
            <w:szCs w:val="24"/>
          </w:rPr>
          <w:tab/>
        </w:r>
        <w:r w:rsidR="004F6A4E" w:rsidRPr="000F0AE1">
          <w:rPr>
            <w:rFonts w:ascii="Times New Roman" w:hAnsi="Times New Roman" w:cs="Times New Roman"/>
            <w:sz w:val="24"/>
            <w:szCs w:val="24"/>
          </w:rPr>
          <w:fldChar w:fldCharType="begin"/>
        </w:r>
        <w:r w:rsidR="004F6A4E" w:rsidRPr="000F0AE1">
          <w:rPr>
            <w:rFonts w:ascii="Times New Roman" w:hAnsi="Times New Roman" w:cs="Times New Roman"/>
            <w:sz w:val="24"/>
            <w:szCs w:val="24"/>
          </w:rPr>
          <w:instrText xml:space="preserve"> PAGE   \* MERGEFORMAT </w:instrText>
        </w:r>
        <w:r w:rsidR="004F6A4E" w:rsidRPr="000F0AE1">
          <w:rPr>
            <w:rFonts w:ascii="Times New Roman" w:hAnsi="Times New Roman" w:cs="Times New Roman"/>
            <w:sz w:val="24"/>
            <w:szCs w:val="24"/>
          </w:rPr>
          <w:fldChar w:fldCharType="separate"/>
        </w:r>
        <w:r w:rsidR="000B18D7">
          <w:rPr>
            <w:rFonts w:ascii="Times New Roman" w:hAnsi="Times New Roman" w:cs="Times New Roman"/>
            <w:noProof/>
            <w:sz w:val="24"/>
            <w:szCs w:val="24"/>
          </w:rPr>
          <w:t>6</w:t>
        </w:r>
        <w:r w:rsidR="004F6A4E" w:rsidRPr="000F0AE1">
          <w:rPr>
            <w:rFonts w:ascii="Times New Roman" w:hAnsi="Times New Roman" w:cs="Times New Roman"/>
            <w:noProof/>
            <w:sz w:val="24"/>
            <w:szCs w:val="24"/>
          </w:rPr>
          <w:fldChar w:fldCharType="end"/>
        </w:r>
      </w:p>
    </w:sdtContent>
  </w:sdt>
  <w:p w:rsidR="004F6A4E" w:rsidRPr="000F0AE1" w:rsidRDefault="004F6A4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A4E" w:rsidRPr="000F0AE1" w:rsidRDefault="004F6A4E" w:rsidP="006C79D9">
    <w:pPr>
      <w:pStyle w:val="Header"/>
      <w:rPr>
        <w:rFonts w:ascii="Times New Roman" w:hAnsi="Times New Roman" w:cs="Times New Roman"/>
        <w:sz w:val="24"/>
        <w:szCs w:val="24"/>
      </w:rPr>
    </w:pPr>
    <w:r w:rsidRPr="000F0AE1">
      <w:rPr>
        <w:rFonts w:ascii="Times New Roman" w:hAnsi="Times New Roman" w:cs="Times New Roman"/>
        <w:sz w:val="24"/>
        <w:szCs w:val="24"/>
      </w:rPr>
      <w:t>Running Head</w:t>
    </w:r>
    <w:r w:rsidR="00172EC0" w:rsidRPr="000F0AE1">
      <w:rPr>
        <w:rFonts w:ascii="Times New Roman" w:hAnsi="Times New Roman" w:cs="Times New Roman"/>
        <w:sz w:val="24"/>
        <w:szCs w:val="24"/>
      </w:rPr>
      <w:t xml:space="preserve">: </w:t>
    </w:r>
    <w:r w:rsidR="00172EC0" w:rsidRPr="00172EC0">
      <w:rPr>
        <w:rFonts w:ascii="Times New Roman" w:hAnsi="Times New Roman" w:cs="Times New Roman"/>
        <w:sz w:val="24"/>
        <w:szCs w:val="24"/>
      </w:rPr>
      <w:t>PRESIDENT CLAXTON’S TRUMAN DOCTRINE</w:t>
    </w:r>
    <w:r w:rsidR="00172EC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AE1"/>
    <w:rsid w:val="000A7F3E"/>
    <w:rsid w:val="000B18D7"/>
    <w:rsid w:val="000F0AE1"/>
    <w:rsid w:val="00172EC0"/>
    <w:rsid w:val="001E6960"/>
    <w:rsid w:val="00252795"/>
    <w:rsid w:val="002C0409"/>
    <w:rsid w:val="002C5616"/>
    <w:rsid w:val="002D0A52"/>
    <w:rsid w:val="0030447F"/>
    <w:rsid w:val="00355AC2"/>
    <w:rsid w:val="00392F9A"/>
    <w:rsid w:val="003A3575"/>
    <w:rsid w:val="004F6A4E"/>
    <w:rsid w:val="005D1C42"/>
    <w:rsid w:val="005D3F91"/>
    <w:rsid w:val="0062370C"/>
    <w:rsid w:val="006C79D9"/>
    <w:rsid w:val="007A4474"/>
    <w:rsid w:val="007C5064"/>
    <w:rsid w:val="00853206"/>
    <w:rsid w:val="009D5B44"/>
    <w:rsid w:val="009F178F"/>
    <w:rsid w:val="00A931D0"/>
    <w:rsid w:val="00C95767"/>
    <w:rsid w:val="00C95DA6"/>
    <w:rsid w:val="00CB31C9"/>
    <w:rsid w:val="00CB7608"/>
    <w:rsid w:val="00DC02E9"/>
    <w:rsid w:val="00E50008"/>
    <w:rsid w:val="00F637D8"/>
    <w:rsid w:val="00FD6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9AF07"/>
  <w15:chartTrackingRefBased/>
  <w15:docId w15:val="{924D0A5F-A6A7-4BC0-8F84-C0FDA14A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EC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AE1"/>
  </w:style>
  <w:style w:type="paragraph" w:styleId="Footer">
    <w:name w:val="footer"/>
    <w:basedOn w:val="Normal"/>
    <w:link w:val="FooterChar"/>
    <w:uiPriority w:val="99"/>
    <w:unhideWhenUsed/>
    <w:rsid w:val="000F0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sambu</dc:creator>
  <cp:keywords/>
  <dc:description/>
  <cp:lastModifiedBy>wilson sambu</cp:lastModifiedBy>
  <cp:revision>2</cp:revision>
  <dcterms:created xsi:type="dcterms:W3CDTF">2019-11-02T16:48:00Z</dcterms:created>
  <dcterms:modified xsi:type="dcterms:W3CDTF">2019-11-02T16:48:00Z</dcterms:modified>
</cp:coreProperties>
</file>